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247" w:lineRule="auto" w:before="78"/>
        <w:ind w:left="110" w:right="2176"/>
      </w:pPr>
      <w:r>
        <w:rPr>
          <w:color w:val="6CB33F"/>
          <w:w w:val="90"/>
        </w:rPr>
        <w:t>General</w:t>
      </w:r>
      <w:r>
        <w:rPr>
          <w:color w:val="6CB33F"/>
          <w:spacing w:val="-22"/>
          <w:w w:val="90"/>
        </w:rPr>
        <w:t> </w:t>
      </w:r>
      <w:r>
        <w:rPr>
          <w:color w:val="6CB33F"/>
          <w:w w:val="90"/>
        </w:rPr>
        <w:t>School</w:t>
      </w:r>
      <w:r>
        <w:rPr>
          <w:color w:val="6CB33F"/>
          <w:spacing w:val="-22"/>
          <w:w w:val="90"/>
        </w:rPr>
        <w:t> </w:t>
      </w:r>
      <w:r>
        <w:rPr>
          <w:color w:val="6CB33F"/>
          <w:w w:val="90"/>
        </w:rPr>
        <w:t>-</w:t>
      </w:r>
      <w:r>
        <w:rPr>
          <w:color w:val="6CB33F"/>
          <w:spacing w:val="-22"/>
          <w:w w:val="90"/>
        </w:rPr>
        <w:t> </w:t>
      </w:r>
      <w:r>
        <w:rPr>
          <w:color w:val="6CB33F"/>
          <w:w w:val="90"/>
        </w:rPr>
        <w:t>No.23</w:t>
      </w:r>
      <w:r>
        <w:rPr>
          <w:color w:val="6CB33F"/>
          <w:spacing w:val="-22"/>
          <w:w w:val="90"/>
        </w:rPr>
        <w:t> </w:t>
      </w:r>
      <w:r>
        <w:rPr>
          <w:color w:val="6CB33F"/>
          <w:w w:val="90"/>
        </w:rPr>
        <w:t>Home</w:t>
      </w:r>
      <w:r>
        <w:rPr>
          <w:color w:val="6CB33F"/>
          <w:spacing w:val="-22"/>
          <w:w w:val="90"/>
        </w:rPr>
        <w:t> </w:t>
      </w:r>
      <w:r>
        <w:rPr>
          <w:color w:val="6CB33F"/>
          <w:w w:val="90"/>
        </w:rPr>
        <w:t>visits</w:t>
      </w:r>
      <w:r>
        <w:rPr>
          <w:color w:val="6CB33F"/>
          <w:spacing w:val="-22"/>
          <w:w w:val="90"/>
        </w:rPr>
        <w:t> </w:t>
      </w:r>
      <w:r>
        <w:rPr>
          <w:color w:val="6CB33F"/>
          <w:w w:val="90"/>
        </w:rPr>
        <w:t>by</w:t>
      </w:r>
      <w:r>
        <w:rPr>
          <w:color w:val="6CB33F"/>
          <w:spacing w:val="-22"/>
          <w:w w:val="90"/>
        </w:rPr>
        <w:t> </w:t>
      </w:r>
      <w:r>
        <w:rPr>
          <w:color w:val="6CB33F"/>
          <w:w w:val="90"/>
        </w:rPr>
        <w:t>home</w:t>
      </w:r>
      <w:r>
        <w:rPr>
          <w:color w:val="6CB33F"/>
          <w:spacing w:val="-22"/>
          <w:w w:val="90"/>
        </w:rPr>
        <w:t> </w:t>
      </w:r>
      <w:r>
        <w:rPr>
          <w:color w:val="6CB33F"/>
          <w:w w:val="90"/>
        </w:rPr>
        <w:t>school</w:t>
      </w:r>
      <w:r>
        <w:rPr>
          <w:color w:val="6CB33F"/>
          <w:spacing w:val="-22"/>
          <w:w w:val="90"/>
        </w:rPr>
        <w:t> </w:t>
      </w:r>
      <w:r>
        <w:rPr>
          <w:color w:val="6CB33F"/>
          <w:w w:val="90"/>
        </w:rPr>
        <w:t>liaison</w:t>
      </w:r>
      <w:r>
        <w:rPr>
          <w:color w:val="6CB33F"/>
          <w:spacing w:val="-22"/>
          <w:w w:val="90"/>
        </w:rPr>
        <w:t> </w:t>
      </w:r>
      <w:r>
        <w:rPr>
          <w:color w:val="6CB33F"/>
          <w:w w:val="90"/>
        </w:rPr>
        <w:t>teacher</w:t>
      </w:r>
      <w:r>
        <w:rPr>
          <w:color w:val="6CB33F"/>
          <w:spacing w:val="-22"/>
          <w:w w:val="90"/>
        </w:rPr>
        <w:t> </w:t>
      </w:r>
      <w:r>
        <w:rPr>
          <w:color w:val="6CB33F"/>
          <w:w w:val="90"/>
        </w:rPr>
        <w:t>or</w:t>
      </w:r>
      <w:r>
        <w:rPr>
          <w:color w:val="6CB33F"/>
          <w:spacing w:val="-22"/>
          <w:w w:val="90"/>
        </w:rPr>
        <w:t> </w:t>
      </w:r>
      <w:r>
        <w:rPr>
          <w:color w:val="6CB33F"/>
          <w:w w:val="90"/>
        </w:rPr>
        <w:t>other</w:t>
      </w:r>
      <w:r>
        <w:rPr>
          <w:color w:val="6CB33F"/>
          <w:spacing w:val="-22"/>
          <w:w w:val="90"/>
        </w:rPr>
        <w:t> </w:t>
      </w:r>
      <w:r>
        <w:rPr>
          <w:w w:val="90"/>
        </w:rPr>
        <w:t>(List</w:t>
      </w:r>
      <w:r>
        <w:rPr>
          <w:spacing w:val="-22"/>
          <w:w w:val="90"/>
        </w:rPr>
        <w:t> </w:t>
      </w:r>
      <w:r>
        <w:rPr>
          <w:w w:val="90"/>
        </w:rPr>
        <w:t>additional</w:t>
      </w:r>
      <w:r>
        <w:rPr>
          <w:spacing w:val="-22"/>
          <w:w w:val="90"/>
        </w:rPr>
        <w:t> </w:t>
      </w:r>
      <w:r>
        <w:rPr>
          <w:w w:val="90"/>
        </w:rPr>
        <w:t>hazards,</w:t>
      </w:r>
      <w:r>
        <w:rPr>
          <w:spacing w:val="-22"/>
          <w:w w:val="90"/>
        </w:rPr>
        <w:t> </w:t>
      </w:r>
      <w:r>
        <w:rPr>
          <w:w w:val="90"/>
        </w:rPr>
        <w:t>risks</w:t>
      </w:r>
      <w:r>
        <w:rPr>
          <w:spacing w:val="-22"/>
          <w:w w:val="90"/>
        </w:rPr>
        <w:t> </w:t>
      </w:r>
      <w:r>
        <w:rPr>
          <w:w w:val="90"/>
        </w:rPr>
        <w:t>and</w:t>
      </w:r>
      <w:r>
        <w:rPr>
          <w:spacing w:val="-22"/>
          <w:w w:val="90"/>
        </w:rPr>
        <w:t> </w:t>
      </w:r>
      <w:r>
        <w:rPr>
          <w:w w:val="90"/>
        </w:rPr>
        <w:t>controls</w:t>
      </w:r>
      <w:r>
        <w:rPr>
          <w:spacing w:val="-22"/>
          <w:w w:val="90"/>
        </w:rPr>
        <w:t> </w:t>
      </w:r>
      <w:r>
        <w:rPr>
          <w:w w:val="90"/>
        </w:rPr>
        <w:t>particular</w:t>
      </w:r>
      <w:r>
        <w:rPr>
          <w:spacing w:val="-22"/>
          <w:w w:val="90"/>
        </w:rPr>
        <w:t> </w:t>
      </w:r>
      <w:r>
        <w:rPr>
          <w:w w:val="90"/>
        </w:rPr>
        <w:t>to</w:t>
      </w:r>
      <w:r>
        <w:rPr>
          <w:spacing w:val="-22"/>
          <w:w w:val="90"/>
        </w:rPr>
        <w:t> </w:t>
      </w:r>
      <w:r>
        <w:rPr>
          <w:w w:val="90"/>
        </w:rPr>
        <w:t>your</w:t>
      </w:r>
      <w:r>
        <w:rPr>
          <w:spacing w:val="-22"/>
          <w:w w:val="90"/>
        </w:rPr>
        <w:t> </w:t>
      </w:r>
      <w:r>
        <w:rPr>
          <w:w w:val="90"/>
        </w:rPr>
        <w:t>school</w:t>
      </w:r>
      <w:r>
        <w:rPr>
          <w:spacing w:val="-22"/>
          <w:w w:val="90"/>
        </w:rPr>
        <w:t> </w:t>
      </w:r>
      <w:r>
        <w:rPr>
          <w:w w:val="90"/>
        </w:rPr>
        <w:t>using</w:t>
      </w:r>
      <w:r>
        <w:rPr>
          <w:spacing w:val="-22"/>
          <w:w w:val="90"/>
        </w:rPr>
        <w:t> </w:t>
      </w:r>
      <w:r>
        <w:rPr>
          <w:w w:val="90"/>
        </w:rPr>
        <w:t>the</w:t>
      </w:r>
      <w:r>
        <w:rPr>
          <w:spacing w:val="-22"/>
          <w:w w:val="90"/>
        </w:rPr>
        <w:t> </w:t>
      </w:r>
      <w:r>
        <w:rPr>
          <w:w w:val="90"/>
        </w:rPr>
        <w:t>blank</w:t>
      </w:r>
      <w:r>
        <w:rPr>
          <w:spacing w:val="-22"/>
          <w:w w:val="90"/>
        </w:rPr>
        <w:t> </w:t>
      </w:r>
      <w:r>
        <w:rPr>
          <w:w w:val="90"/>
        </w:rPr>
        <w:t>rows</w:t>
      </w:r>
      <w:r>
        <w:rPr>
          <w:spacing w:val="-22"/>
          <w:w w:val="90"/>
        </w:rPr>
        <w:t> </w:t>
      </w:r>
      <w:r>
        <w:rPr>
          <w:w w:val="90"/>
        </w:rPr>
        <w:t>and </w:t>
      </w:r>
      <w:r>
        <w:rPr>
          <w:spacing w:val="-4"/>
        </w:rPr>
        <w:t>the</w:t>
      </w:r>
      <w:r>
        <w:rPr>
          <w:spacing w:val="-28"/>
        </w:rPr>
        <w:t> </w:t>
      </w:r>
      <w:r>
        <w:rPr>
          <w:spacing w:val="-4"/>
        </w:rPr>
        <w:t>blank</w:t>
      </w:r>
      <w:r>
        <w:rPr>
          <w:spacing w:val="-28"/>
        </w:rPr>
        <w:t> </w:t>
      </w:r>
      <w:r>
        <w:rPr>
          <w:spacing w:val="-4"/>
        </w:rPr>
        <w:t>template</w:t>
      </w:r>
      <w:r>
        <w:rPr>
          <w:spacing w:val="-28"/>
        </w:rPr>
        <w:t> </w:t>
      </w:r>
      <w:r>
        <w:rPr>
          <w:spacing w:val="-4"/>
        </w:rPr>
        <w:t>no.55)</w:t>
      </w:r>
    </w:p>
    <w:p>
      <w:pPr>
        <w:pStyle w:val="BodyText"/>
        <w:spacing w:before="7"/>
        <w:rPr>
          <w:sz w:val="11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96"/>
        <w:gridCol w:w="851"/>
        <w:gridCol w:w="1306"/>
        <w:gridCol w:w="1084"/>
        <w:gridCol w:w="3946"/>
        <w:gridCol w:w="742"/>
        <w:gridCol w:w="2941"/>
        <w:gridCol w:w="1490"/>
        <w:gridCol w:w="1370"/>
      </w:tblGrid>
      <w:tr>
        <w:trPr>
          <w:trHeight w:val="1123" w:hRule="atLeast"/>
        </w:trPr>
        <w:tc>
          <w:tcPr>
            <w:tcW w:w="1396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before="24"/>
              <w:ind w:left="33"/>
              <w:rPr>
                <w:sz w:val="20"/>
              </w:rPr>
            </w:pPr>
            <w:r>
              <w:rPr>
                <w:color w:val="FFFFFF"/>
                <w:spacing w:val="-2"/>
                <w:sz w:val="20"/>
              </w:rPr>
              <w:t>Hazards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line="228" w:lineRule="auto" w:before="34"/>
              <w:ind w:left="33" w:right="218"/>
              <w:rPr>
                <w:sz w:val="20"/>
              </w:rPr>
            </w:pPr>
            <w:r>
              <w:rPr>
                <w:color w:val="FFFFFF"/>
                <w:sz w:val="20"/>
              </w:rPr>
              <w:t>Is</w:t>
            </w:r>
            <w:r>
              <w:rPr>
                <w:color w:val="FFFFFF"/>
                <w:spacing w:val="-48"/>
                <w:sz w:val="20"/>
              </w:rPr>
              <w:t> </w:t>
            </w:r>
            <w:r>
              <w:rPr>
                <w:color w:val="FFFFFF"/>
                <w:sz w:val="20"/>
              </w:rPr>
              <w:t>the </w:t>
            </w:r>
            <w:r>
              <w:rPr>
                <w:color w:val="FFFFFF"/>
                <w:spacing w:val="-4"/>
                <w:sz w:val="20"/>
              </w:rPr>
              <w:t>hazard </w:t>
            </w:r>
            <w:r>
              <w:rPr>
                <w:color w:val="FFFFFF"/>
                <w:spacing w:val="-22"/>
                <w:sz w:val="20"/>
              </w:rPr>
              <w:t>present?</w:t>
            </w:r>
            <w:r>
              <w:rPr>
                <w:color w:val="FFFFFF"/>
                <w:spacing w:val="-4"/>
                <w:sz w:val="20"/>
              </w:rPr>
              <w:t> Y/N</w:t>
            </w:r>
          </w:p>
        </w:tc>
        <w:tc>
          <w:tcPr>
            <w:tcW w:w="1306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line="228" w:lineRule="auto" w:before="34"/>
              <w:ind w:left="33" w:right="503"/>
              <w:rPr>
                <w:sz w:val="20"/>
              </w:rPr>
            </w:pPr>
            <w:r>
              <w:rPr>
                <w:color w:val="FFFFFF"/>
                <w:spacing w:val="-18"/>
                <w:sz w:val="20"/>
              </w:rPr>
              <w:t>Whatis</w:t>
            </w:r>
            <w:r>
              <w:rPr>
                <w:color w:val="FFFFFF"/>
                <w:spacing w:val="-48"/>
                <w:sz w:val="20"/>
              </w:rPr>
              <w:t> </w:t>
            </w:r>
            <w:r>
              <w:rPr>
                <w:color w:val="FFFFFF"/>
                <w:spacing w:val="-18"/>
                <w:sz w:val="20"/>
              </w:rPr>
              <w:t>the </w:t>
            </w:r>
            <w:r>
              <w:rPr>
                <w:color w:val="FFFFFF"/>
                <w:spacing w:val="-2"/>
                <w:sz w:val="20"/>
              </w:rPr>
              <w:t>risk?</w:t>
            </w:r>
          </w:p>
        </w:tc>
        <w:tc>
          <w:tcPr>
            <w:tcW w:w="1084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before="24"/>
              <w:ind w:left="34"/>
              <w:rPr>
                <w:sz w:val="20"/>
              </w:rPr>
            </w:pPr>
            <w:r>
              <w:rPr>
                <w:color w:val="FFFFFF"/>
                <w:spacing w:val="-2"/>
                <w:sz w:val="20"/>
              </w:rPr>
              <w:t>Riskrating</w:t>
            </w:r>
          </w:p>
          <w:p>
            <w:pPr>
              <w:pStyle w:val="TableParagraph"/>
              <w:spacing w:before="6"/>
              <w:ind w:left="34"/>
              <w:rPr>
                <w:sz w:val="16"/>
              </w:rPr>
            </w:pPr>
            <w:r>
              <w:rPr>
                <w:color w:val="FFFFFF"/>
                <w:spacing w:val="-2"/>
                <w:sz w:val="16"/>
              </w:rPr>
              <w:t>H=High</w:t>
            </w:r>
          </w:p>
          <w:p>
            <w:pPr>
              <w:pStyle w:val="TableParagraph"/>
              <w:spacing w:line="259" w:lineRule="auto" w:before="14"/>
              <w:ind w:left="34" w:right="308"/>
              <w:rPr>
                <w:sz w:val="16"/>
              </w:rPr>
            </w:pPr>
            <w:r>
              <w:rPr>
                <w:color w:val="FFFFFF"/>
                <w:spacing w:val="-4"/>
                <w:sz w:val="16"/>
              </w:rPr>
              <w:t>M=Medium </w:t>
            </w:r>
            <w:r>
              <w:rPr>
                <w:color w:val="FFFFFF"/>
                <w:spacing w:val="-2"/>
                <w:sz w:val="16"/>
              </w:rPr>
              <w:t>L=Low</w:t>
            </w:r>
          </w:p>
        </w:tc>
        <w:tc>
          <w:tcPr>
            <w:tcW w:w="3946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before="24"/>
              <w:ind w:left="34"/>
              <w:rPr>
                <w:sz w:val="20"/>
              </w:rPr>
            </w:pPr>
            <w:r>
              <w:rPr>
                <w:color w:val="FFFFFF"/>
                <w:spacing w:val="-2"/>
                <w:sz w:val="20"/>
              </w:rPr>
              <w:t>Controls</w:t>
            </w:r>
          </w:p>
          <w:p>
            <w:pPr>
              <w:pStyle w:val="TableParagraph"/>
              <w:spacing w:line="228" w:lineRule="auto" w:before="197"/>
              <w:ind w:left="34" w:right="593"/>
              <w:rPr>
                <w:sz w:val="20"/>
              </w:rPr>
            </w:pPr>
            <w:r>
              <w:rPr>
                <w:color w:val="FFFFFF"/>
                <w:w w:val="90"/>
                <w:sz w:val="20"/>
              </w:rPr>
              <w:t>(When</w:t>
            </w:r>
            <w:r>
              <w:rPr>
                <w:color w:val="FFFFFF"/>
                <w:spacing w:val="-7"/>
                <w:w w:val="90"/>
                <w:sz w:val="20"/>
              </w:rPr>
              <w:t> </w:t>
            </w:r>
            <w:r>
              <w:rPr>
                <w:color w:val="FFFFFF"/>
                <w:w w:val="90"/>
                <w:sz w:val="20"/>
              </w:rPr>
              <w:t>all</w:t>
            </w:r>
            <w:r>
              <w:rPr>
                <w:color w:val="FFFFFF"/>
                <w:spacing w:val="-7"/>
                <w:w w:val="90"/>
                <w:sz w:val="20"/>
              </w:rPr>
              <w:t> </w:t>
            </w:r>
            <w:r>
              <w:rPr>
                <w:color w:val="FFFFFF"/>
                <w:w w:val="90"/>
                <w:sz w:val="20"/>
              </w:rPr>
              <w:t>controls</w:t>
            </w:r>
            <w:r>
              <w:rPr>
                <w:color w:val="FFFFFF"/>
                <w:spacing w:val="-7"/>
                <w:w w:val="90"/>
                <w:sz w:val="20"/>
              </w:rPr>
              <w:t> </w:t>
            </w:r>
            <w:r>
              <w:rPr>
                <w:color w:val="FFFFFF"/>
                <w:w w:val="90"/>
                <w:sz w:val="20"/>
              </w:rPr>
              <w:t>are</w:t>
            </w:r>
            <w:r>
              <w:rPr>
                <w:color w:val="FFFFFF"/>
                <w:spacing w:val="-7"/>
                <w:w w:val="90"/>
                <w:sz w:val="20"/>
              </w:rPr>
              <w:t> </w:t>
            </w:r>
            <w:r>
              <w:rPr>
                <w:color w:val="FFFFFF"/>
                <w:w w:val="90"/>
                <w:sz w:val="20"/>
              </w:rPr>
              <w:t>in</w:t>
            </w:r>
            <w:r>
              <w:rPr>
                <w:color w:val="FFFFFF"/>
                <w:spacing w:val="-7"/>
                <w:w w:val="90"/>
                <w:sz w:val="20"/>
              </w:rPr>
              <w:t> </w:t>
            </w:r>
            <w:r>
              <w:rPr>
                <w:color w:val="FFFFFF"/>
                <w:w w:val="90"/>
                <w:sz w:val="20"/>
              </w:rPr>
              <w:t>place</w:t>
            </w:r>
            <w:r>
              <w:rPr>
                <w:color w:val="FFFFFF"/>
                <w:spacing w:val="-7"/>
                <w:w w:val="90"/>
                <w:sz w:val="20"/>
              </w:rPr>
              <w:t> </w:t>
            </w:r>
            <w:r>
              <w:rPr>
                <w:color w:val="FFFFFF"/>
                <w:w w:val="90"/>
                <w:sz w:val="20"/>
              </w:rPr>
              <w:t>risk</w:t>
            </w:r>
            <w:r>
              <w:rPr>
                <w:color w:val="FFFFFF"/>
                <w:spacing w:val="-7"/>
                <w:w w:val="90"/>
                <w:sz w:val="20"/>
              </w:rPr>
              <w:t> </w:t>
            </w:r>
            <w:r>
              <w:rPr>
                <w:color w:val="FFFFFF"/>
                <w:w w:val="90"/>
                <w:sz w:val="20"/>
              </w:rPr>
              <w:t>will </w:t>
            </w:r>
            <w:r>
              <w:rPr>
                <w:color w:val="FFFFFF"/>
                <w:sz w:val="20"/>
              </w:rPr>
              <w:t>be</w:t>
            </w:r>
            <w:r>
              <w:rPr>
                <w:color w:val="FFFFFF"/>
                <w:spacing w:val="-16"/>
                <w:sz w:val="20"/>
              </w:rPr>
              <w:t> </w:t>
            </w:r>
            <w:r>
              <w:rPr>
                <w:color w:val="FFFFFF"/>
                <w:sz w:val="20"/>
              </w:rPr>
              <w:t>reduced)</w:t>
            </w:r>
          </w:p>
        </w:tc>
        <w:tc>
          <w:tcPr>
            <w:tcW w:w="742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line="228" w:lineRule="auto" w:before="34"/>
              <w:ind w:left="35" w:right="177"/>
              <w:rPr>
                <w:sz w:val="20"/>
              </w:rPr>
            </w:pPr>
            <w:r>
              <w:rPr>
                <w:color w:val="FFFFFF"/>
                <w:sz w:val="20"/>
              </w:rPr>
              <w:t>Is</w:t>
            </w:r>
            <w:r>
              <w:rPr>
                <w:color w:val="FFFFFF"/>
                <w:spacing w:val="-38"/>
                <w:sz w:val="20"/>
              </w:rPr>
              <w:t> </w:t>
            </w:r>
            <w:r>
              <w:rPr>
                <w:color w:val="FFFFFF"/>
                <w:sz w:val="20"/>
              </w:rPr>
              <w:t>this </w:t>
            </w:r>
            <w:r>
              <w:rPr>
                <w:color w:val="FFFFFF"/>
                <w:spacing w:val="-10"/>
                <w:w w:val="90"/>
                <w:sz w:val="20"/>
              </w:rPr>
              <w:t>control </w:t>
            </w:r>
            <w:r>
              <w:rPr>
                <w:color w:val="FFFFFF"/>
                <w:spacing w:val="-6"/>
                <w:sz w:val="20"/>
              </w:rPr>
              <w:t>in </w:t>
            </w:r>
            <w:r>
              <w:rPr>
                <w:color w:val="FFFFFF"/>
                <w:spacing w:val="-8"/>
                <w:sz w:val="20"/>
              </w:rPr>
              <w:t>place?</w:t>
            </w:r>
          </w:p>
        </w:tc>
        <w:tc>
          <w:tcPr>
            <w:tcW w:w="2941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line="206" w:lineRule="auto" w:before="51"/>
              <w:ind w:left="64" w:right="948"/>
              <w:rPr>
                <w:sz w:val="18"/>
              </w:rPr>
            </w:pPr>
            <w:r>
              <w:rPr>
                <w:color w:val="FFFFFF"/>
                <w:spacing w:val="-6"/>
                <w:w w:val="90"/>
                <w:sz w:val="18"/>
              </w:rPr>
              <w:t>Action/to</w:t>
            </w:r>
            <w:r>
              <w:rPr>
                <w:color w:val="FFFFFF"/>
                <w:spacing w:val="-30"/>
                <w:w w:val="90"/>
                <w:sz w:val="18"/>
              </w:rPr>
              <w:t> </w:t>
            </w:r>
            <w:r>
              <w:rPr>
                <w:color w:val="FFFFFF"/>
                <w:spacing w:val="-6"/>
                <w:w w:val="90"/>
                <w:sz w:val="18"/>
              </w:rPr>
              <w:t>do</w:t>
            </w:r>
            <w:r>
              <w:rPr>
                <w:color w:val="FFFFFF"/>
                <w:spacing w:val="-30"/>
                <w:w w:val="90"/>
                <w:sz w:val="18"/>
              </w:rPr>
              <w:t> </w:t>
            </w:r>
            <w:r>
              <w:rPr>
                <w:color w:val="FFFFFF"/>
                <w:spacing w:val="-6"/>
                <w:w w:val="90"/>
                <w:sz w:val="18"/>
              </w:rPr>
              <w:t>list/outstanding </w:t>
            </w:r>
            <w:r>
              <w:rPr>
                <w:color w:val="FFFFFF"/>
                <w:spacing w:val="-2"/>
                <w:sz w:val="18"/>
              </w:rPr>
              <w:t>controls</w:t>
            </w:r>
          </w:p>
          <w:p>
            <w:pPr>
              <w:pStyle w:val="TableParagraph"/>
              <w:spacing w:before="3"/>
              <w:rPr>
                <w:sz w:val="17"/>
              </w:rPr>
            </w:pPr>
          </w:p>
          <w:p>
            <w:pPr>
              <w:pStyle w:val="TableParagraph"/>
              <w:spacing w:line="206" w:lineRule="auto"/>
              <w:ind w:left="64"/>
              <w:rPr>
                <w:sz w:val="18"/>
              </w:rPr>
            </w:pPr>
            <w:r>
              <w:rPr>
                <w:color w:val="FFFFFF"/>
                <w:spacing w:val="-8"/>
                <w:sz w:val="18"/>
              </w:rPr>
              <w:t>*Risk</w:t>
            </w:r>
            <w:r>
              <w:rPr>
                <w:color w:val="FFFFFF"/>
                <w:spacing w:val="-24"/>
                <w:sz w:val="18"/>
              </w:rPr>
              <w:t> </w:t>
            </w:r>
            <w:r>
              <w:rPr>
                <w:color w:val="FFFFFF"/>
                <w:spacing w:val="-8"/>
                <w:sz w:val="18"/>
              </w:rPr>
              <w:t>rating</w:t>
            </w:r>
            <w:r>
              <w:rPr>
                <w:color w:val="FFFFFF"/>
                <w:spacing w:val="-24"/>
                <w:sz w:val="18"/>
              </w:rPr>
              <w:t> </w:t>
            </w:r>
            <w:r>
              <w:rPr>
                <w:color w:val="FFFFFF"/>
                <w:spacing w:val="-8"/>
                <w:sz w:val="18"/>
              </w:rPr>
              <w:t>applies</w:t>
            </w:r>
            <w:r>
              <w:rPr>
                <w:color w:val="FFFFFF"/>
                <w:spacing w:val="-24"/>
                <w:sz w:val="18"/>
              </w:rPr>
              <w:t> </w:t>
            </w:r>
            <w:r>
              <w:rPr>
                <w:color w:val="FFFFFF"/>
                <w:spacing w:val="-8"/>
                <w:sz w:val="18"/>
              </w:rPr>
              <w:t>to</w:t>
            </w:r>
            <w:r>
              <w:rPr>
                <w:color w:val="FFFFFF"/>
                <w:spacing w:val="-24"/>
                <w:sz w:val="18"/>
              </w:rPr>
              <w:t> </w:t>
            </w:r>
            <w:r>
              <w:rPr>
                <w:color w:val="FFFFFF"/>
                <w:spacing w:val="-8"/>
                <w:sz w:val="18"/>
              </w:rPr>
              <w:t>outstanding </w:t>
            </w:r>
            <w:r>
              <w:rPr>
                <w:color w:val="FFFFFF"/>
                <w:spacing w:val="-2"/>
                <w:sz w:val="18"/>
              </w:rPr>
              <w:t>controls</w:t>
            </w:r>
            <w:r>
              <w:rPr>
                <w:color w:val="FFFFFF"/>
                <w:spacing w:val="-24"/>
                <w:sz w:val="18"/>
              </w:rPr>
              <w:t> </w:t>
            </w:r>
            <w:r>
              <w:rPr>
                <w:color w:val="FFFFFF"/>
                <w:spacing w:val="-2"/>
                <w:sz w:val="18"/>
              </w:rPr>
              <w:t>outlined</w:t>
            </w:r>
            <w:r>
              <w:rPr>
                <w:color w:val="FFFFFF"/>
                <w:spacing w:val="-24"/>
                <w:sz w:val="18"/>
              </w:rPr>
              <w:t> </w:t>
            </w:r>
            <w:r>
              <w:rPr>
                <w:color w:val="FFFFFF"/>
                <w:spacing w:val="-2"/>
                <w:sz w:val="18"/>
              </w:rPr>
              <w:t>in</w:t>
            </w:r>
            <w:r>
              <w:rPr>
                <w:color w:val="FFFFFF"/>
                <w:spacing w:val="-24"/>
                <w:sz w:val="18"/>
              </w:rPr>
              <w:t> </w:t>
            </w:r>
            <w:r>
              <w:rPr>
                <w:color w:val="FFFFFF"/>
                <w:spacing w:val="-2"/>
                <w:sz w:val="18"/>
              </w:rPr>
              <w:t>this</w:t>
            </w:r>
            <w:r>
              <w:rPr>
                <w:color w:val="FFFFFF"/>
                <w:spacing w:val="-24"/>
                <w:sz w:val="18"/>
              </w:rPr>
              <w:t> </w:t>
            </w:r>
            <w:r>
              <w:rPr>
                <w:color w:val="FFFFFF"/>
                <w:spacing w:val="-2"/>
                <w:sz w:val="18"/>
              </w:rPr>
              <w:t>column</w:t>
            </w:r>
          </w:p>
        </w:tc>
        <w:tc>
          <w:tcPr>
            <w:tcW w:w="1490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line="228" w:lineRule="auto" w:before="34"/>
              <w:ind w:left="37" w:right="507"/>
              <w:rPr>
                <w:sz w:val="20"/>
              </w:rPr>
            </w:pPr>
            <w:r>
              <w:rPr>
                <w:color w:val="FFFFFF"/>
                <w:spacing w:val="-2"/>
                <w:sz w:val="20"/>
              </w:rPr>
              <w:t>Person </w:t>
            </w:r>
            <w:r>
              <w:rPr>
                <w:color w:val="FFFFFF"/>
                <w:spacing w:val="-8"/>
                <w:sz w:val="20"/>
              </w:rPr>
              <w:t>responsible</w:t>
            </w:r>
          </w:p>
        </w:tc>
        <w:tc>
          <w:tcPr>
            <w:tcW w:w="1370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line="228" w:lineRule="auto" w:before="34"/>
              <w:ind w:left="38" w:right="346"/>
              <w:rPr>
                <w:sz w:val="20"/>
              </w:rPr>
            </w:pPr>
            <w:r>
              <w:rPr>
                <w:color w:val="FFFFFF"/>
                <w:spacing w:val="-2"/>
                <w:sz w:val="20"/>
              </w:rPr>
              <w:t>Signature </w:t>
            </w:r>
            <w:r>
              <w:rPr>
                <w:color w:val="FFFFFF"/>
                <w:sz w:val="20"/>
              </w:rPr>
              <w:t>and</w:t>
            </w:r>
            <w:r>
              <w:rPr>
                <w:color w:val="FFFFFF"/>
                <w:spacing w:val="-28"/>
                <w:sz w:val="20"/>
              </w:rPr>
              <w:t> </w:t>
            </w:r>
            <w:r>
              <w:rPr>
                <w:color w:val="FFFFFF"/>
                <w:sz w:val="20"/>
              </w:rPr>
              <w:t>date </w:t>
            </w:r>
            <w:r>
              <w:rPr>
                <w:color w:val="FFFFFF"/>
                <w:spacing w:val="-10"/>
                <w:sz w:val="20"/>
              </w:rPr>
              <w:t>when</w:t>
            </w:r>
            <w:r>
              <w:rPr>
                <w:color w:val="FFFFFF"/>
                <w:spacing w:val="-28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action </w:t>
            </w:r>
            <w:r>
              <w:rPr>
                <w:color w:val="FFFFFF"/>
                <w:spacing w:val="-2"/>
                <w:sz w:val="20"/>
              </w:rPr>
              <w:t>completed</w:t>
            </w:r>
          </w:p>
        </w:tc>
      </w:tr>
      <w:tr>
        <w:trPr>
          <w:trHeight w:val="1332" w:hRule="atLeast"/>
        </w:trPr>
        <w:tc>
          <w:tcPr>
            <w:tcW w:w="1396" w:type="dxa"/>
            <w:tcBorders>
              <w:bottom w:val="nil"/>
            </w:tcBorders>
          </w:tcPr>
          <w:p>
            <w:pPr>
              <w:pStyle w:val="TableParagraph"/>
              <w:spacing w:line="206" w:lineRule="auto" w:before="46"/>
              <w:ind w:left="56" w:right="212"/>
              <w:rPr>
                <w:sz w:val="20"/>
              </w:rPr>
            </w:pPr>
            <w:r>
              <w:rPr>
                <w:spacing w:val="-4"/>
                <w:sz w:val="20"/>
              </w:rPr>
              <w:t>Home</w:t>
            </w:r>
            <w:r>
              <w:rPr>
                <w:spacing w:val="-40"/>
                <w:sz w:val="20"/>
              </w:rPr>
              <w:t> </w:t>
            </w:r>
            <w:r>
              <w:rPr>
                <w:spacing w:val="-4"/>
                <w:sz w:val="20"/>
              </w:rPr>
              <w:t>visit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4"/>
                <w:sz w:val="20"/>
              </w:rPr>
              <w:t>by </w:t>
            </w:r>
            <w:r>
              <w:rPr>
                <w:spacing w:val="-2"/>
                <w:sz w:val="20"/>
              </w:rPr>
              <w:t>Home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2"/>
                <w:sz w:val="20"/>
              </w:rPr>
              <w:t>School </w:t>
            </w:r>
            <w:r>
              <w:rPr>
                <w:spacing w:val="-8"/>
                <w:w w:val="90"/>
                <w:sz w:val="20"/>
              </w:rPr>
              <w:t>Liaison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8"/>
                <w:w w:val="90"/>
                <w:sz w:val="20"/>
              </w:rPr>
              <w:t>teacher </w:t>
            </w:r>
            <w:r>
              <w:rPr>
                <w:spacing w:val="-2"/>
                <w:sz w:val="20"/>
              </w:rPr>
              <w:t>of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2"/>
                <w:sz w:val="20"/>
              </w:rPr>
              <w:t>other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2"/>
                <w:sz w:val="20"/>
              </w:rPr>
              <w:t>staff member</w:t>
            </w:r>
          </w:p>
        </w:tc>
        <w:tc>
          <w:tcPr>
            <w:tcW w:w="851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6" w:type="dxa"/>
            <w:tcBorders>
              <w:bottom w:val="nil"/>
            </w:tcBorders>
          </w:tcPr>
          <w:p>
            <w:pPr>
              <w:pStyle w:val="TableParagraph"/>
              <w:spacing w:line="206" w:lineRule="auto" w:before="46"/>
              <w:ind w:left="57" w:right="217"/>
              <w:rPr>
                <w:sz w:val="20"/>
              </w:rPr>
            </w:pPr>
            <w:r>
              <w:rPr>
                <w:spacing w:val="-2"/>
                <w:sz w:val="20"/>
              </w:rPr>
              <w:t>Physical </w:t>
            </w:r>
            <w:r>
              <w:rPr>
                <w:spacing w:val="-6"/>
                <w:w w:val="90"/>
                <w:sz w:val="20"/>
              </w:rPr>
              <w:t>injury,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stress, </w:t>
            </w:r>
            <w:r>
              <w:rPr>
                <w:spacing w:val="-16"/>
                <w:sz w:val="20"/>
              </w:rPr>
              <w:t>psychological </w:t>
            </w:r>
            <w:r>
              <w:rPr>
                <w:spacing w:val="-2"/>
                <w:sz w:val="20"/>
              </w:rPr>
              <w:t>trauma</w:t>
            </w:r>
          </w:p>
        </w:tc>
        <w:tc>
          <w:tcPr>
            <w:tcW w:w="1084" w:type="dxa"/>
            <w:tcBorders>
              <w:bottom w:val="nil"/>
            </w:tcBorders>
          </w:tcPr>
          <w:p>
            <w:pPr>
              <w:pStyle w:val="TableParagraph"/>
              <w:spacing w:before="19"/>
              <w:ind w:right="142"/>
              <w:jc w:val="center"/>
              <w:rPr>
                <w:sz w:val="20"/>
              </w:rPr>
            </w:pPr>
            <w:r>
              <w:rPr>
                <w:w w:val="93"/>
                <w:sz w:val="20"/>
              </w:rPr>
              <w:t>L</w:t>
            </w:r>
          </w:p>
        </w:tc>
        <w:tc>
          <w:tcPr>
            <w:tcW w:w="3946" w:type="dxa"/>
            <w:tcBorders>
              <w:bottom w:val="nil"/>
            </w:tcBorders>
          </w:tcPr>
          <w:p>
            <w:pPr>
              <w:pStyle w:val="TableParagraph"/>
              <w:spacing w:line="247" w:lineRule="auto" w:before="19"/>
              <w:ind w:left="58" w:right="440"/>
              <w:rPr>
                <w:sz w:val="20"/>
              </w:rPr>
            </w:pPr>
            <w:r>
              <w:rPr>
                <w:spacing w:val="-14"/>
                <w:sz w:val="20"/>
              </w:rPr>
              <w:t>Inform</w:t>
            </w:r>
            <w:r>
              <w:rPr>
                <w:spacing w:val="-36"/>
                <w:sz w:val="20"/>
              </w:rPr>
              <w:t> </w:t>
            </w:r>
            <w:r>
              <w:rPr>
                <w:spacing w:val="-14"/>
                <w:sz w:val="20"/>
              </w:rPr>
              <w:t>school</w:t>
            </w:r>
            <w:r>
              <w:rPr>
                <w:spacing w:val="-36"/>
                <w:sz w:val="20"/>
              </w:rPr>
              <w:t> </w:t>
            </w:r>
            <w:r>
              <w:rPr>
                <w:spacing w:val="-14"/>
                <w:sz w:val="20"/>
              </w:rPr>
              <w:t>of</w:t>
            </w:r>
            <w:r>
              <w:rPr>
                <w:spacing w:val="-36"/>
                <w:sz w:val="20"/>
              </w:rPr>
              <w:t> </w:t>
            </w:r>
            <w:r>
              <w:rPr>
                <w:spacing w:val="-14"/>
                <w:sz w:val="20"/>
              </w:rPr>
              <w:t>date</w:t>
            </w:r>
            <w:r>
              <w:rPr>
                <w:spacing w:val="-36"/>
                <w:sz w:val="20"/>
              </w:rPr>
              <w:t> </w:t>
            </w:r>
            <w:r>
              <w:rPr>
                <w:spacing w:val="-14"/>
                <w:sz w:val="20"/>
              </w:rPr>
              <w:t>and</w:t>
            </w:r>
            <w:r>
              <w:rPr>
                <w:spacing w:val="-36"/>
                <w:sz w:val="20"/>
              </w:rPr>
              <w:t> </w:t>
            </w:r>
            <w:r>
              <w:rPr>
                <w:spacing w:val="-14"/>
                <w:sz w:val="20"/>
              </w:rPr>
              <w:t>time</w:t>
            </w:r>
            <w:r>
              <w:rPr>
                <w:spacing w:val="-36"/>
                <w:sz w:val="20"/>
              </w:rPr>
              <w:t> </w:t>
            </w:r>
            <w:r>
              <w:rPr>
                <w:spacing w:val="-14"/>
                <w:sz w:val="20"/>
              </w:rPr>
              <w:t>of</w:t>
            </w:r>
            <w:r>
              <w:rPr>
                <w:spacing w:val="-36"/>
                <w:sz w:val="20"/>
              </w:rPr>
              <w:t> </w:t>
            </w:r>
            <w:r>
              <w:rPr>
                <w:spacing w:val="-14"/>
                <w:sz w:val="20"/>
              </w:rPr>
              <w:t>proposed </w:t>
            </w:r>
            <w:r>
              <w:rPr>
                <w:spacing w:val="-2"/>
                <w:sz w:val="20"/>
              </w:rPr>
              <w:t>visit</w:t>
            </w:r>
          </w:p>
          <w:p>
            <w:pPr>
              <w:pStyle w:val="TableParagraph"/>
              <w:spacing w:before="9"/>
              <w:rPr>
                <w:sz w:val="20"/>
              </w:rPr>
            </w:pPr>
          </w:p>
          <w:p>
            <w:pPr>
              <w:pStyle w:val="TableParagraph"/>
              <w:spacing w:line="247" w:lineRule="auto" w:before="1"/>
              <w:ind w:left="58" w:right="440"/>
              <w:rPr>
                <w:sz w:val="20"/>
              </w:rPr>
            </w:pPr>
            <w:r>
              <w:rPr>
                <w:spacing w:val="-14"/>
                <w:sz w:val="20"/>
              </w:rPr>
              <w:t>Agree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4"/>
                <w:sz w:val="20"/>
              </w:rPr>
              <w:t>time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4"/>
                <w:sz w:val="20"/>
              </w:rPr>
              <w:t>and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4"/>
                <w:sz w:val="20"/>
              </w:rPr>
              <w:t>contact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4"/>
                <w:sz w:val="20"/>
              </w:rPr>
              <w:t>person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4"/>
                <w:sz w:val="20"/>
              </w:rPr>
              <w:t>for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4"/>
                <w:sz w:val="20"/>
              </w:rPr>
              <w:t>report </w:t>
            </w:r>
            <w:r>
              <w:rPr>
                <w:spacing w:val="-6"/>
                <w:sz w:val="20"/>
              </w:rPr>
              <w:t>when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6"/>
                <w:sz w:val="20"/>
              </w:rPr>
              <w:t>visit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6"/>
                <w:sz w:val="20"/>
              </w:rPr>
              <w:t>has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6"/>
                <w:sz w:val="20"/>
              </w:rPr>
              <w:t>been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6"/>
                <w:sz w:val="20"/>
              </w:rPr>
              <w:t>concluded</w:t>
            </w:r>
          </w:p>
        </w:tc>
        <w:tc>
          <w:tcPr>
            <w:tcW w:w="742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1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0" w:type="dxa"/>
            <w:tcBorders>
              <w:bottom w:val="nil"/>
            </w:tcBorders>
          </w:tcPr>
          <w:p>
            <w:pPr>
              <w:pStyle w:val="TableParagraph"/>
              <w:spacing w:line="206" w:lineRule="auto" w:before="46"/>
              <w:ind w:left="60" w:right="691"/>
              <w:rPr>
                <w:sz w:val="20"/>
              </w:rPr>
            </w:pPr>
            <w:r>
              <w:rPr>
                <w:sz w:val="20"/>
              </w:rPr>
              <w:t>All</w:t>
            </w:r>
            <w:r>
              <w:rPr>
                <w:spacing w:val="-38"/>
                <w:sz w:val="20"/>
              </w:rPr>
              <w:t> </w:t>
            </w:r>
            <w:r>
              <w:rPr>
                <w:sz w:val="20"/>
              </w:rPr>
              <w:t>staff </w:t>
            </w:r>
            <w:r>
              <w:rPr>
                <w:spacing w:val="-16"/>
                <w:sz w:val="20"/>
              </w:rPr>
              <w:t>members</w:t>
            </w:r>
          </w:p>
        </w:tc>
        <w:tc>
          <w:tcPr>
            <w:tcW w:w="1370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70" w:hRule="atLeast"/>
        </w:trPr>
        <w:tc>
          <w:tcPr>
            <w:tcW w:w="139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4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7"/>
              <w:ind w:left="58"/>
              <w:rPr>
                <w:sz w:val="20"/>
              </w:rPr>
            </w:pPr>
            <w:r>
              <w:rPr>
                <w:spacing w:val="-6"/>
                <w:w w:val="90"/>
                <w:sz w:val="20"/>
              </w:rPr>
              <w:t>Carry</w:t>
            </w:r>
            <w:r>
              <w:rPr>
                <w:spacing w:val="-27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fully</w:t>
            </w:r>
            <w:r>
              <w:rPr>
                <w:spacing w:val="-26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charged</w:t>
            </w:r>
            <w:r>
              <w:rPr>
                <w:spacing w:val="-27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mobile</w:t>
            </w:r>
            <w:r>
              <w:rPr>
                <w:spacing w:val="-26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phone</w:t>
            </w:r>
          </w:p>
        </w:tc>
        <w:tc>
          <w:tcPr>
            <w:tcW w:w="7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35" w:hRule="atLeast"/>
        </w:trPr>
        <w:tc>
          <w:tcPr>
            <w:tcW w:w="139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4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46" w:type="dxa"/>
            <w:tcBorders>
              <w:top w:val="nil"/>
            </w:tcBorders>
          </w:tcPr>
          <w:p>
            <w:pPr>
              <w:pStyle w:val="TableParagraph"/>
              <w:spacing w:before="117"/>
              <w:ind w:left="58"/>
              <w:rPr>
                <w:sz w:val="20"/>
              </w:rPr>
            </w:pPr>
            <w:r>
              <w:rPr>
                <w:spacing w:val="-6"/>
                <w:w w:val="90"/>
                <w:sz w:val="20"/>
              </w:rPr>
              <w:t>Exercise</w:t>
            </w:r>
            <w:r>
              <w:rPr>
                <w:spacing w:val="-29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due</w:t>
            </w:r>
            <w:r>
              <w:rPr>
                <w:spacing w:val="-28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care</w:t>
            </w:r>
            <w:r>
              <w:rPr>
                <w:spacing w:val="-28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and</w:t>
            </w:r>
            <w:r>
              <w:rPr>
                <w:spacing w:val="-28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vigilance</w:t>
            </w:r>
          </w:p>
        </w:tc>
        <w:tc>
          <w:tcPr>
            <w:tcW w:w="7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768" w:hRule="atLeast"/>
        </w:trPr>
        <w:tc>
          <w:tcPr>
            <w:tcW w:w="13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4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4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846" w:hRule="atLeast"/>
        </w:trPr>
        <w:tc>
          <w:tcPr>
            <w:tcW w:w="13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4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4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310" w:hRule="atLeast"/>
        </w:trPr>
        <w:tc>
          <w:tcPr>
            <w:tcW w:w="13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4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4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spacing w:before="6"/>
        <w:rPr>
          <w:sz w:val="21"/>
        </w:rPr>
      </w:pPr>
    </w:p>
    <w:p>
      <w:pPr>
        <w:pStyle w:val="BodyText"/>
        <w:spacing w:line="228" w:lineRule="auto"/>
        <w:ind w:left="110" w:right="4686"/>
      </w:pPr>
      <w:r>
        <w:rPr>
          <w:spacing w:val="-10"/>
        </w:rPr>
        <w:t>If</w:t>
      </w:r>
      <w:r>
        <w:rPr>
          <w:spacing w:val="-25"/>
        </w:rPr>
        <w:t> </w:t>
      </w:r>
      <w:r>
        <w:rPr>
          <w:spacing w:val="-10"/>
        </w:rPr>
        <w:t>there</w:t>
      </w:r>
      <w:r>
        <w:rPr>
          <w:spacing w:val="-25"/>
        </w:rPr>
        <w:t> </w:t>
      </w:r>
      <w:r>
        <w:rPr>
          <w:spacing w:val="-10"/>
        </w:rPr>
        <w:t>is</w:t>
      </w:r>
      <w:r>
        <w:rPr>
          <w:spacing w:val="-25"/>
        </w:rPr>
        <w:t> </w:t>
      </w:r>
      <w:r>
        <w:rPr>
          <w:spacing w:val="-10"/>
        </w:rPr>
        <w:t>one</w:t>
      </w:r>
      <w:r>
        <w:rPr>
          <w:spacing w:val="-25"/>
        </w:rPr>
        <w:t> </w:t>
      </w:r>
      <w:r>
        <w:rPr>
          <w:spacing w:val="-10"/>
        </w:rPr>
        <w:t>or</w:t>
      </w:r>
      <w:r>
        <w:rPr>
          <w:spacing w:val="-25"/>
        </w:rPr>
        <w:t> </w:t>
      </w:r>
      <w:r>
        <w:rPr>
          <w:spacing w:val="-10"/>
        </w:rPr>
        <w:t>more</w:t>
      </w:r>
      <w:r>
        <w:rPr>
          <w:spacing w:val="-25"/>
        </w:rPr>
        <w:t> </w:t>
      </w:r>
      <w:r>
        <w:rPr>
          <w:spacing w:val="-10"/>
        </w:rPr>
        <w:t>High</w:t>
      </w:r>
      <w:r>
        <w:rPr>
          <w:spacing w:val="-25"/>
        </w:rPr>
        <w:t> </w:t>
      </w:r>
      <w:r>
        <w:rPr>
          <w:spacing w:val="-10"/>
        </w:rPr>
        <w:t>Risk</w:t>
      </w:r>
      <w:r>
        <w:rPr>
          <w:spacing w:val="-25"/>
        </w:rPr>
        <w:t> </w:t>
      </w:r>
      <w:r>
        <w:rPr>
          <w:spacing w:val="-10"/>
        </w:rPr>
        <w:t>(H)</w:t>
      </w:r>
      <w:r>
        <w:rPr>
          <w:spacing w:val="-25"/>
        </w:rPr>
        <w:t> </w:t>
      </w:r>
      <w:r>
        <w:rPr>
          <w:spacing w:val="-10"/>
        </w:rPr>
        <w:t>actions</w:t>
      </w:r>
      <w:r>
        <w:rPr>
          <w:spacing w:val="-25"/>
        </w:rPr>
        <w:t> </w:t>
      </w:r>
      <w:r>
        <w:rPr>
          <w:spacing w:val="-10"/>
        </w:rPr>
        <w:t>needed,</w:t>
      </w:r>
      <w:r>
        <w:rPr>
          <w:spacing w:val="-25"/>
        </w:rPr>
        <w:t> </w:t>
      </w:r>
      <w:r>
        <w:rPr>
          <w:spacing w:val="-10"/>
        </w:rPr>
        <w:t>then</w:t>
      </w:r>
      <w:r>
        <w:rPr>
          <w:spacing w:val="-25"/>
        </w:rPr>
        <w:t> </w:t>
      </w:r>
      <w:r>
        <w:rPr>
          <w:spacing w:val="-10"/>
        </w:rPr>
        <w:t>the</w:t>
      </w:r>
      <w:r>
        <w:rPr>
          <w:spacing w:val="-25"/>
        </w:rPr>
        <w:t> </w:t>
      </w:r>
      <w:r>
        <w:rPr>
          <w:spacing w:val="-10"/>
        </w:rPr>
        <w:t>risk</w:t>
      </w:r>
      <w:r>
        <w:rPr>
          <w:spacing w:val="-25"/>
        </w:rPr>
        <w:t> </w:t>
      </w:r>
      <w:r>
        <w:rPr>
          <w:spacing w:val="-10"/>
        </w:rPr>
        <w:t>of</w:t>
      </w:r>
      <w:r>
        <w:rPr>
          <w:spacing w:val="-25"/>
        </w:rPr>
        <w:t> </w:t>
      </w:r>
      <w:r>
        <w:rPr>
          <w:spacing w:val="-10"/>
        </w:rPr>
        <w:t>injury</w:t>
      </w:r>
      <w:r>
        <w:rPr>
          <w:spacing w:val="-25"/>
        </w:rPr>
        <w:t> </w:t>
      </w:r>
      <w:r>
        <w:rPr>
          <w:spacing w:val="-10"/>
        </w:rPr>
        <w:t>could</w:t>
      </w:r>
      <w:r>
        <w:rPr>
          <w:spacing w:val="-25"/>
        </w:rPr>
        <w:t> </w:t>
      </w:r>
      <w:r>
        <w:rPr>
          <w:spacing w:val="-10"/>
        </w:rPr>
        <w:t>be</w:t>
      </w:r>
      <w:r>
        <w:rPr>
          <w:spacing w:val="-25"/>
        </w:rPr>
        <w:t> </w:t>
      </w:r>
      <w:r>
        <w:rPr>
          <w:spacing w:val="-10"/>
        </w:rPr>
        <w:t>high</w:t>
      </w:r>
      <w:r>
        <w:rPr>
          <w:spacing w:val="-25"/>
        </w:rPr>
        <w:t> </w:t>
      </w:r>
      <w:r>
        <w:rPr>
          <w:spacing w:val="-10"/>
        </w:rPr>
        <w:t>and</w:t>
      </w:r>
      <w:r>
        <w:rPr>
          <w:spacing w:val="-25"/>
        </w:rPr>
        <w:t> </w:t>
      </w:r>
      <w:r>
        <w:rPr>
          <w:spacing w:val="-10"/>
        </w:rPr>
        <w:t>immediate</w:t>
      </w:r>
      <w:r>
        <w:rPr>
          <w:spacing w:val="-25"/>
        </w:rPr>
        <w:t> </w:t>
      </w:r>
      <w:r>
        <w:rPr>
          <w:spacing w:val="-10"/>
        </w:rPr>
        <w:t>action</w:t>
      </w:r>
      <w:r>
        <w:rPr>
          <w:spacing w:val="-25"/>
        </w:rPr>
        <w:t> </w:t>
      </w:r>
      <w:r>
        <w:rPr>
          <w:spacing w:val="-10"/>
        </w:rPr>
        <w:t>should</w:t>
      </w:r>
      <w:r>
        <w:rPr>
          <w:spacing w:val="-25"/>
        </w:rPr>
        <w:t> </w:t>
      </w:r>
      <w:r>
        <w:rPr>
          <w:spacing w:val="-10"/>
        </w:rPr>
        <w:t>be</w:t>
      </w:r>
      <w:r>
        <w:rPr>
          <w:spacing w:val="-25"/>
        </w:rPr>
        <w:t> </w:t>
      </w:r>
      <w:r>
        <w:rPr>
          <w:spacing w:val="-10"/>
        </w:rPr>
        <w:t>taken. Medium</w:t>
      </w:r>
      <w:r>
        <w:rPr>
          <w:spacing w:val="-30"/>
        </w:rPr>
        <w:t> </w:t>
      </w:r>
      <w:r>
        <w:rPr>
          <w:spacing w:val="-10"/>
        </w:rPr>
        <w:t>Risk</w:t>
      </w:r>
      <w:r>
        <w:rPr>
          <w:spacing w:val="-30"/>
        </w:rPr>
        <w:t> </w:t>
      </w:r>
      <w:r>
        <w:rPr>
          <w:spacing w:val="-10"/>
        </w:rPr>
        <w:t>(M)</w:t>
      </w:r>
      <w:r>
        <w:rPr>
          <w:spacing w:val="-30"/>
        </w:rPr>
        <w:t> </w:t>
      </w:r>
      <w:r>
        <w:rPr>
          <w:spacing w:val="-10"/>
        </w:rPr>
        <w:t>actions</w:t>
      </w:r>
      <w:r>
        <w:rPr>
          <w:spacing w:val="-30"/>
        </w:rPr>
        <w:t> </w:t>
      </w:r>
      <w:r>
        <w:rPr>
          <w:spacing w:val="-10"/>
        </w:rPr>
        <w:t>should</w:t>
      </w:r>
      <w:r>
        <w:rPr>
          <w:spacing w:val="-30"/>
        </w:rPr>
        <w:t> </w:t>
      </w:r>
      <w:r>
        <w:rPr>
          <w:spacing w:val="-10"/>
        </w:rPr>
        <w:t>be</w:t>
      </w:r>
      <w:r>
        <w:rPr>
          <w:spacing w:val="-30"/>
        </w:rPr>
        <w:t> </w:t>
      </w:r>
      <w:r>
        <w:rPr>
          <w:spacing w:val="-10"/>
        </w:rPr>
        <w:t>dealt</w:t>
      </w:r>
      <w:r>
        <w:rPr>
          <w:spacing w:val="-30"/>
        </w:rPr>
        <w:t> </w:t>
      </w:r>
      <w:r>
        <w:rPr>
          <w:spacing w:val="-10"/>
        </w:rPr>
        <w:t>with</w:t>
      </w:r>
      <w:r>
        <w:rPr>
          <w:spacing w:val="-30"/>
        </w:rPr>
        <w:t> </w:t>
      </w:r>
      <w:r>
        <w:rPr>
          <w:spacing w:val="-10"/>
        </w:rPr>
        <w:t>as</w:t>
      </w:r>
      <w:r>
        <w:rPr>
          <w:spacing w:val="-30"/>
        </w:rPr>
        <w:t> </w:t>
      </w:r>
      <w:r>
        <w:rPr>
          <w:spacing w:val="-10"/>
        </w:rPr>
        <w:t>soon</w:t>
      </w:r>
      <w:r>
        <w:rPr>
          <w:spacing w:val="-30"/>
        </w:rPr>
        <w:t> </w:t>
      </w:r>
      <w:r>
        <w:rPr>
          <w:spacing w:val="-10"/>
        </w:rPr>
        <w:t>as</w:t>
      </w:r>
      <w:r>
        <w:rPr>
          <w:spacing w:val="-30"/>
        </w:rPr>
        <w:t> </w:t>
      </w:r>
      <w:r>
        <w:rPr>
          <w:spacing w:val="-10"/>
        </w:rPr>
        <w:t>possible.</w:t>
      </w:r>
      <w:r>
        <w:rPr>
          <w:spacing w:val="68"/>
        </w:rPr>
        <w:t> </w:t>
      </w:r>
      <w:r>
        <w:rPr>
          <w:spacing w:val="-10"/>
        </w:rPr>
        <w:t>Low</w:t>
      </w:r>
      <w:r>
        <w:rPr>
          <w:spacing w:val="-30"/>
        </w:rPr>
        <w:t> </w:t>
      </w:r>
      <w:r>
        <w:rPr>
          <w:spacing w:val="-10"/>
        </w:rPr>
        <w:t>Risk</w:t>
      </w:r>
      <w:r>
        <w:rPr>
          <w:spacing w:val="-30"/>
        </w:rPr>
        <w:t> </w:t>
      </w:r>
      <w:r>
        <w:rPr>
          <w:spacing w:val="-10"/>
        </w:rPr>
        <w:t>(L)</w:t>
      </w:r>
      <w:r>
        <w:rPr>
          <w:spacing w:val="-30"/>
        </w:rPr>
        <w:t> </w:t>
      </w:r>
      <w:r>
        <w:rPr>
          <w:spacing w:val="-10"/>
        </w:rPr>
        <w:t>actions</w:t>
      </w:r>
      <w:r>
        <w:rPr>
          <w:spacing w:val="-30"/>
        </w:rPr>
        <w:t> </w:t>
      </w:r>
      <w:r>
        <w:rPr>
          <w:spacing w:val="-10"/>
        </w:rPr>
        <w:t>should</w:t>
      </w:r>
      <w:r>
        <w:rPr>
          <w:spacing w:val="-30"/>
        </w:rPr>
        <w:t> </w:t>
      </w:r>
      <w:r>
        <w:rPr>
          <w:spacing w:val="-10"/>
        </w:rPr>
        <w:t>be</w:t>
      </w:r>
      <w:r>
        <w:rPr>
          <w:spacing w:val="-30"/>
        </w:rPr>
        <w:t> </w:t>
      </w:r>
      <w:r>
        <w:rPr>
          <w:spacing w:val="-10"/>
        </w:rPr>
        <w:t>dealt</w:t>
      </w:r>
      <w:r>
        <w:rPr>
          <w:spacing w:val="-30"/>
        </w:rPr>
        <w:t> </w:t>
      </w:r>
      <w:r>
        <w:rPr>
          <w:spacing w:val="-10"/>
        </w:rPr>
        <w:t>with</w:t>
      </w:r>
      <w:r>
        <w:rPr>
          <w:spacing w:val="-30"/>
        </w:rPr>
        <w:t> </w:t>
      </w:r>
      <w:r>
        <w:rPr>
          <w:spacing w:val="-10"/>
        </w:rPr>
        <w:t>as</w:t>
      </w:r>
      <w:r>
        <w:rPr>
          <w:spacing w:val="-30"/>
        </w:rPr>
        <w:t> </w:t>
      </w:r>
      <w:r>
        <w:rPr>
          <w:spacing w:val="-10"/>
        </w:rPr>
        <w:t>soon</w:t>
      </w:r>
      <w:r>
        <w:rPr>
          <w:spacing w:val="-30"/>
        </w:rPr>
        <w:t> </w:t>
      </w:r>
      <w:r>
        <w:rPr>
          <w:spacing w:val="-10"/>
        </w:rPr>
        <w:t>as</w:t>
      </w:r>
      <w:r>
        <w:rPr>
          <w:spacing w:val="-30"/>
        </w:rPr>
        <w:t> </w:t>
      </w:r>
      <w:r>
        <w:rPr>
          <w:spacing w:val="-10"/>
        </w:rPr>
        <w:t>practicable.</w:t>
      </w:r>
    </w:p>
    <w:p>
      <w:pPr>
        <w:pStyle w:val="BodyText"/>
        <w:spacing w:before="9"/>
        <w:rPr>
          <w:sz w:val="16"/>
        </w:rPr>
      </w:pPr>
    </w:p>
    <w:p>
      <w:pPr>
        <w:spacing w:after="0"/>
        <w:rPr>
          <w:sz w:val="16"/>
        </w:rPr>
        <w:sectPr>
          <w:type w:val="continuous"/>
          <w:pgSz w:w="16840" w:h="11910" w:orient="landscape"/>
          <w:pgMar w:top="780" w:bottom="0" w:left="740" w:right="740"/>
        </w:sectPr>
      </w:pPr>
    </w:p>
    <w:p>
      <w:pPr>
        <w:pStyle w:val="BodyText"/>
        <w:tabs>
          <w:tab w:pos="2990" w:val="left" w:leader="none"/>
          <w:tab w:pos="9098" w:val="left" w:leader="none"/>
          <w:tab w:pos="9470" w:val="left" w:leader="none"/>
          <w:tab w:pos="10239" w:val="left" w:leader="none"/>
          <w:tab w:pos="10666" w:val="left" w:leader="none"/>
        </w:tabs>
        <w:spacing w:before="103"/>
        <w:ind w:left="110"/>
      </w:pPr>
      <w:r>
        <w:rPr>
          <w:spacing w:val="-2"/>
          <w:w w:val="90"/>
        </w:rPr>
        <w:t>Risk</w:t>
      </w:r>
      <w:r>
        <w:rPr>
          <w:spacing w:val="-20"/>
          <w:w w:val="90"/>
        </w:rPr>
        <w:t> </w:t>
      </w:r>
      <w:r>
        <w:rPr>
          <w:spacing w:val="-2"/>
          <w:w w:val="90"/>
        </w:rPr>
        <w:t>Assessment</w:t>
      </w:r>
      <w:r>
        <w:rPr>
          <w:spacing w:val="-19"/>
          <w:w w:val="90"/>
        </w:rPr>
        <w:t> </w:t>
      </w:r>
      <w:r>
        <w:rPr>
          <w:spacing w:val="-2"/>
          <w:w w:val="90"/>
        </w:rPr>
        <w:t>carried</w:t>
      </w:r>
      <w:r>
        <w:rPr>
          <w:spacing w:val="-19"/>
          <w:w w:val="90"/>
        </w:rPr>
        <w:t> </w:t>
      </w:r>
      <w:r>
        <w:rPr>
          <w:spacing w:val="-2"/>
          <w:w w:val="90"/>
        </w:rPr>
        <w:t>out</w:t>
      </w:r>
      <w:r>
        <w:rPr>
          <w:spacing w:val="-19"/>
          <w:w w:val="90"/>
        </w:rPr>
        <w:t> </w:t>
      </w:r>
      <w:r>
        <w:rPr>
          <w:spacing w:val="-5"/>
          <w:w w:val="90"/>
        </w:rPr>
        <w:t>by:</w:t>
      </w:r>
      <w:r>
        <w:rPr/>
        <w:tab/>
      </w:r>
      <w:r>
        <w:rPr>
          <w:u w:val="single"/>
        </w:rPr>
        <w:tab/>
      </w:r>
      <w:r>
        <w:rPr/>
        <w:tab/>
      </w:r>
      <w:r>
        <w:rPr>
          <w:spacing w:val="-2"/>
          <w:w w:val="95"/>
        </w:rPr>
        <w:t>Date:</w:t>
      </w:r>
      <w:r>
        <w:rPr/>
        <w:tab/>
      </w:r>
      <w:r>
        <w:rPr>
          <w:spacing w:val="-10"/>
          <w:w w:val="95"/>
        </w:rPr>
        <w:t>/</w:t>
      </w:r>
      <w:r>
        <w:rPr/>
        <w:tab/>
      </w:r>
      <w:r>
        <w:rPr>
          <w:spacing w:val="-10"/>
          <w:w w:val="95"/>
        </w:rPr>
        <w:t>/</w:t>
      </w:r>
    </w:p>
    <w:p>
      <w:pPr>
        <w:spacing w:line="240" w:lineRule="auto" w:before="5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spacing w:before="0"/>
        <w:ind w:left="110" w:right="0" w:firstLine="0"/>
        <w:jc w:val="left"/>
        <w:rPr>
          <w:sz w:val="14"/>
        </w:rPr>
      </w:pPr>
      <w:r>
        <w:rPr>
          <w:spacing w:val="-4"/>
          <w:w w:val="90"/>
          <w:sz w:val="14"/>
        </w:rPr>
        <w:t>©</w:t>
      </w:r>
      <w:r>
        <w:rPr>
          <w:spacing w:val="-17"/>
          <w:w w:val="90"/>
          <w:sz w:val="14"/>
        </w:rPr>
        <w:t> </w:t>
      </w:r>
      <w:r>
        <w:rPr>
          <w:spacing w:val="-4"/>
          <w:w w:val="90"/>
          <w:sz w:val="14"/>
        </w:rPr>
        <w:t>All</w:t>
      </w:r>
      <w:r>
        <w:rPr>
          <w:spacing w:val="-17"/>
          <w:w w:val="90"/>
          <w:sz w:val="14"/>
        </w:rPr>
        <w:t> </w:t>
      </w:r>
      <w:r>
        <w:rPr>
          <w:spacing w:val="-4"/>
          <w:w w:val="90"/>
          <w:sz w:val="14"/>
        </w:rPr>
        <w:t>Rights</w:t>
      </w:r>
      <w:r>
        <w:rPr>
          <w:spacing w:val="-16"/>
          <w:w w:val="90"/>
          <w:sz w:val="14"/>
        </w:rPr>
        <w:t> </w:t>
      </w:r>
      <w:r>
        <w:rPr>
          <w:spacing w:val="-4"/>
          <w:w w:val="90"/>
          <w:sz w:val="14"/>
        </w:rPr>
        <w:t>Reserved</w:t>
      </w:r>
    </w:p>
    <w:p>
      <w:pPr>
        <w:spacing w:after="0"/>
        <w:jc w:val="left"/>
        <w:rPr>
          <w:sz w:val="14"/>
        </w:rPr>
        <w:sectPr>
          <w:type w:val="continuous"/>
          <w:pgSz w:w="16840" w:h="11910" w:orient="landscape"/>
          <w:pgMar w:top="780" w:bottom="0" w:left="740" w:right="740"/>
          <w:cols w:num="2" w:equalWidth="0">
            <w:col w:w="10775" w:space="3114"/>
            <w:col w:w="1471"/>
          </w:cols>
        </w:sectPr>
      </w:pPr>
    </w:p>
    <w:p>
      <w:pPr>
        <w:rPr>
          <w:sz w:val="2"/>
          <w:szCs w:val="2"/>
        </w:rPr>
      </w:pPr>
      <w:r>
        <w:rPr/>
        <w:pict>
          <v:shape style="position:absolute;margin-left:.0pt;margin-top:544.614563pt;width:51.2pt;height:50.7pt;mso-position-horizontal-relative:page;mso-position-vertical-relative:page;z-index:-15837696" id="docshape1" coordorigin="0,10892" coordsize="1024,1014" path="m0,10892l0,11906,1023,11906,1015,11817,1002,11743,984,11671,961,11601,934,11533,902,11467,866,11404,826,11344,782,11287,735,11232,684,11181,629,11134,572,11090,512,11050,449,11014,383,10982,315,10955,245,10932,173,10914,99,10901,24,10893,0,10892xe" filled="true" fillcolor="#6cb33f" stroked="false">
            <v:path arrowok="t"/>
            <v:fill type="solid"/>
            <w10:wrap type="none"/>
          </v:shape>
        </w:pict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8.0172pt;margin-top:563.733887pt;width:15.25pt;height:13.3pt;mso-position-horizontal-relative:page;mso-position-vertical-relative:page;z-index:15729152" type="#_x0000_t202" id="docshape2" filled="false" stroked="false">
            <v:textbox inset="0,0,0,0" style="layout-flow:vertical">
              <w:txbxContent>
                <w:p>
                  <w:pPr>
                    <w:spacing w:before="23"/>
                    <w:ind w:left="20" w:right="0" w:firstLine="0"/>
                    <w:jc w:val="left"/>
                    <w:rPr>
                      <w:sz w:val="22"/>
                    </w:rPr>
                  </w:pPr>
                  <w:r>
                    <w:rPr>
                      <w:color w:val="FFFFFF"/>
                      <w:spacing w:val="-5"/>
                      <w:sz w:val="22"/>
                    </w:rPr>
                    <w:t>53</w:t>
                  </w:r>
                </w:p>
              </w:txbxContent>
            </v:textbox>
            <w10:wrap type="none"/>
          </v:shape>
        </w:pict>
      </w:r>
    </w:p>
    <w:sectPr>
      <w:type w:val="continuous"/>
      <w:pgSz w:w="16840" w:h="11910" w:orient="landscape"/>
      <w:pgMar w:top="780" w:bottom="0" w:left="74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Trebuchet MS">
    <w:altName w:val="Trebuchet MS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1"/>
    </w:pPr>
    <w:rPr>
      <w:rFonts w:ascii="Trebuchet MS" w:hAnsi="Trebuchet MS" w:eastAsia="Trebuchet MS" w:cs="Trebuchet MS"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23"/>
      <w:ind w:left="20"/>
    </w:pPr>
    <w:rPr>
      <w:rFonts w:ascii="Trebuchet MS" w:hAnsi="Trebuchet MS" w:eastAsia="Trebuchet MS" w:cs="Trebuchet MS"/>
      <w:sz w:val="22"/>
      <w:szCs w:val="2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rebuchet MS" w:hAnsi="Trebuchet MS" w:eastAsia="Trebuchet MS" w:cs="Trebuchet MS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2023-02-22T12:07:34Z</dcterms:created>
  <dcterms:modified xsi:type="dcterms:W3CDTF">2023-02-22T12:07:34Z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2014-10-29T00:00:00Z</vt:filetime>
  </property>
  <property fmtid="{D5CDD505-2E9C-101B-9397-08002B2CF9AE}" pid="3" name="Creator">
    <vt:lpwstr>Adobe InDesign CC 2014 (Windows)</vt:lpwstr>
  </property>
  <property fmtid="{D5CDD505-2E9C-101B-9397-08002B2CF9AE}" pid="4" name="LastSaved">
    <vt:filetime>2023-02-22T00:00:00Z</vt:filetime>
  </property>
  <property fmtid="{D5CDD505-2E9C-101B-9397-08002B2CF9AE}" pid="5" name="Producer">
    <vt:lpwstr>Adobe PDF Library 11.0</vt:lpwstr>
  </property>
</Properties>
</file>