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.2337pt;margin-top:21.3402pt;width:15.25pt;height:13.3pt;mso-position-horizontal-relative:page;mso-position-vertical-relative:page;z-index:15728640" type="#_x0000_t202" id="docshape1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76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0pt;margin-top:-.00001pt;width:51.35pt;height:54pt;mso-position-horizontal-relative:page;mso-position-vertical-relative:page;z-index:15729152" id="docshape2" coordorigin="0,0" coordsize="1027,1080" path="m1026,0l0,0,0,1079,100,1070,174,1057,246,1039,316,1016,384,989,449,957,512,921,573,881,630,837,684,790,735,739,783,685,826,627,866,567,902,504,934,439,962,371,984,301,1002,229,1016,155,1024,79,1026,2,1026,0xe" filled="true" fillcolor="#6cb33f" stroked="false">
            <v:path arrowok="t"/>
            <v:fill type="solid"/>
            <w10:wrap type="none"/>
          </v:shape>
        </w:pict>
      </w:r>
    </w:p>
    <w:p>
      <w:pPr>
        <w:pStyle w:val="BodyText"/>
        <w:spacing w:before="4"/>
        <w:ind w:left="0"/>
        <w:rPr>
          <w:rFonts w:ascii="Times New Roman"/>
          <w:sz w:val="25"/>
        </w:rPr>
      </w:pPr>
    </w:p>
    <w:p>
      <w:pPr>
        <w:pStyle w:val="BodyText"/>
        <w:spacing w:before="103" w:after="18"/>
      </w:pPr>
      <w:r>
        <w:rPr>
          <w:color w:val="6CB33F"/>
          <w:spacing w:val="-2"/>
          <w:w w:val="90"/>
        </w:rPr>
        <w:t>Extra</w:t>
      </w:r>
      <w:r>
        <w:rPr>
          <w:color w:val="6CB33F"/>
          <w:spacing w:val="-20"/>
          <w:w w:val="90"/>
        </w:rPr>
        <w:t> </w:t>
      </w:r>
      <w:r>
        <w:rPr>
          <w:color w:val="6CB33F"/>
          <w:spacing w:val="-2"/>
          <w:w w:val="90"/>
        </w:rPr>
        <w:t>Curriculum</w:t>
      </w:r>
      <w:r>
        <w:rPr>
          <w:color w:val="6CB33F"/>
          <w:spacing w:val="-19"/>
          <w:w w:val="90"/>
        </w:rPr>
        <w:t> </w:t>
      </w:r>
      <w:r>
        <w:rPr>
          <w:color w:val="6CB33F"/>
          <w:spacing w:val="-2"/>
          <w:w w:val="90"/>
        </w:rPr>
        <w:t>Activities</w:t>
      </w:r>
      <w:r>
        <w:rPr>
          <w:color w:val="6CB33F"/>
          <w:spacing w:val="-19"/>
          <w:w w:val="90"/>
        </w:rPr>
        <w:t> </w:t>
      </w:r>
      <w:r>
        <w:rPr>
          <w:color w:val="6CB33F"/>
          <w:spacing w:val="-2"/>
          <w:w w:val="90"/>
        </w:rPr>
        <w:t>-</w:t>
      </w:r>
      <w:r>
        <w:rPr>
          <w:color w:val="6CB33F"/>
          <w:spacing w:val="-19"/>
          <w:w w:val="90"/>
        </w:rPr>
        <w:t> </w:t>
      </w:r>
      <w:r>
        <w:rPr>
          <w:color w:val="6CB33F"/>
          <w:spacing w:val="-2"/>
          <w:w w:val="90"/>
        </w:rPr>
        <w:t>No.38</w:t>
      </w:r>
      <w:r>
        <w:rPr>
          <w:color w:val="6CB33F"/>
          <w:spacing w:val="-20"/>
          <w:w w:val="90"/>
        </w:rPr>
        <w:t> </w:t>
      </w:r>
      <w:r>
        <w:rPr>
          <w:color w:val="6CB33F"/>
          <w:spacing w:val="-2"/>
          <w:w w:val="90"/>
        </w:rPr>
        <w:t>Outdoor</w:t>
      </w:r>
      <w:r>
        <w:rPr>
          <w:color w:val="6CB33F"/>
          <w:spacing w:val="-19"/>
          <w:w w:val="90"/>
        </w:rPr>
        <w:t> </w:t>
      </w:r>
      <w:r>
        <w:rPr>
          <w:color w:val="6CB33F"/>
          <w:spacing w:val="-2"/>
          <w:w w:val="90"/>
        </w:rPr>
        <w:t>Adventure</w:t>
      </w:r>
      <w:r>
        <w:rPr>
          <w:color w:val="6CB33F"/>
          <w:spacing w:val="-19"/>
          <w:w w:val="90"/>
        </w:rPr>
        <w:t> </w:t>
      </w:r>
      <w:r>
        <w:rPr>
          <w:color w:val="6CB33F"/>
          <w:spacing w:val="-2"/>
          <w:w w:val="90"/>
        </w:rPr>
        <w:t>Activity</w:t>
      </w:r>
      <w:r>
        <w:rPr>
          <w:color w:val="6CB33F"/>
          <w:spacing w:val="-19"/>
          <w:w w:val="90"/>
        </w:rPr>
        <w:t> </w:t>
      </w:r>
      <w:r>
        <w:rPr>
          <w:spacing w:val="-2"/>
          <w:w w:val="90"/>
        </w:rPr>
        <w:t>(List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additional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hazards,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risks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controls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particular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to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your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school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using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blank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template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no.55)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6"/>
        <w:gridCol w:w="790"/>
        <w:gridCol w:w="1136"/>
        <w:gridCol w:w="970"/>
        <w:gridCol w:w="5022"/>
        <w:gridCol w:w="731"/>
        <w:gridCol w:w="2774"/>
        <w:gridCol w:w="1282"/>
        <w:gridCol w:w="1314"/>
      </w:tblGrid>
      <w:tr>
        <w:trPr>
          <w:trHeight w:val="928" w:hRule="exact"/>
        </w:trPr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28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0" w:lineRule="exact" w:before="24"/>
              <w:ind w:left="28" w:right="162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4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4"/>
                <w:sz w:val="20"/>
              </w:rPr>
              <w:t>hazard </w:t>
            </w:r>
            <w:r>
              <w:rPr>
                <w:color w:val="FFFFFF"/>
                <w:spacing w:val="-22"/>
                <w:sz w:val="20"/>
              </w:rPr>
              <w:t>present?</w:t>
            </w:r>
            <w:r>
              <w:rPr>
                <w:color w:val="FFFFFF"/>
                <w:spacing w:val="-4"/>
                <w:sz w:val="20"/>
              </w:rPr>
              <w:t> Y/N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28" w:right="338"/>
              <w:rPr>
                <w:sz w:val="20"/>
              </w:rPr>
            </w:pPr>
            <w:r>
              <w:rPr>
                <w:color w:val="FFFFFF"/>
                <w:spacing w:val="-18"/>
                <w:sz w:val="20"/>
              </w:rPr>
              <w:t>Whatis</w:t>
            </w:r>
            <w:r>
              <w:rPr>
                <w:color w:val="FFFFFF"/>
                <w:spacing w:val="-48"/>
                <w:sz w:val="20"/>
              </w:rPr>
              <w:t> </w:t>
            </w:r>
            <w:r>
              <w:rPr>
                <w:color w:val="FFFFFF"/>
                <w:spacing w:val="-1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28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Riskrating</w:t>
            </w:r>
          </w:p>
          <w:p>
            <w:pPr>
              <w:pStyle w:val="TableParagraph"/>
              <w:spacing w:before="6"/>
              <w:ind w:left="28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H=High</w:t>
            </w:r>
          </w:p>
          <w:p>
            <w:pPr>
              <w:pStyle w:val="TableParagraph"/>
              <w:spacing w:line="259" w:lineRule="auto" w:before="14"/>
              <w:ind w:left="28" w:right="200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M=Medium </w:t>
            </w:r>
            <w:r>
              <w:rPr>
                <w:color w:val="FFFFFF"/>
                <w:spacing w:val="-2"/>
                <w:sz w:val="16"/>
              </w:rPr>
              <w:t>L=Low</w:t>
            </w:r>
          </w:p>
        </w:tc>
        <w:tc>
          <w:tcPr>
            <w:tcW w:w="502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28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before="188"/>
              <w:ind w:left="28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4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4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4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4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4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</w:t>
            </w:r>
            <w:r>
              <w:rPr>
                <w:color w:val="FFFFFF"/>
                <w:spacing w:val="-4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will</w:t>
            </w:r>
            <w:r>
              <w:rPr>
                <w:color w:val="FFFFFF"/>
                <w:spacing w:val="-4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be</w:t>
            </w:r>
            <w:r>
              <w:rPr>
                <w:color w:val="FFFFFF"/>
                <w:spacing w:val="-4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w w:val="90"/>
                <w:sz w:val="20"/>
              </w:rPr>
              <w:t>reduced)</w:t>
            </w: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0" w:lineRule="exact" w:before="24"/>
              <w:ind w:left="28" w:right="173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277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06" w:lineRule="auto" w:before="51"/>
              <w:ind w:left="56" w:right="789"/>
              <w:rPr>
                <w:sz w:val="18"/>
              </w:rPr>
            </w:pPr>
            <w:r>
              <w:rPr>
                <w:color w:val="FFFFFF"/>
                <w:spacing w:val="-6"/>
                <w:w w:val="90"/>
                <w:sz w:val="18"/>
              </w:rPr>
              <w:t>Action/to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do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list/outstanding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</w:p>
          <w:p>
            <w:pPr>
              <w:pStyle w:val="TableParagraph"/>
              <w:spacing w:line="232" w:lineRule="auto" w:before="120"/>
              <w:ind w:left="56" w:right="31"/>
              <w:rPr>
                <w:sz w:val="16"/>
              </w:rPr>
            </w:pPr>
            <w:r>
              <w:rPr>
                <w:color w:val="FFFFFF"/>
                <w:spacing w:val="-8"/>
                <w:sz w:val="16"/>
              </w:rPr>
              <w:t>*Risk</w:t>
            </w:r>
            <w:r>
              <w:rPr>
                <w:color w:val="FFFFFF"/>
                <w:spacing w:val="-15"/>
                <w:sz w:val="16"/>
              </w:rPr>
              <w:t> </w:t>
            </w:r>
            <w:r>
              <w:rPr>
                <w:color w:val="FFFFFF"/>
                <w:spacing w:val="-8"/>
                <w:sz w:val="16"/>
              </w:rPr>
              <w:t>rating</w:t>
            </w:r>
            <w:r>
              <w:rPr>
                <w:color w:val="FFFFFF"/>
                <w:spacing w:val="-15"/>
                <w:sz w:val="16"/>
              </w:rPr>
              <w:t> </w:t>
            </w:r>
            <w:r>
              <w:rPr>
                <w:color w:val="FFFFFF"/>
                <w:spacing w:val="-8"/>
                <w:sz w:val="16"/>
              </w:rPr>
              <w:t>applies</w:t>
            </w:r>
            <w:r>
              <w:rPr>
                <w:color w:val="FFFFFF"/>
                <w:spacing w:val="-15"/>
                <w:sz w:val="16"/>
              </w:rPr>
              <w:t> </w:t>
            </w:r>
            <w:r>
              <w:rPr>
                <w:color w:val="FFFFFF"/>
                <w:spacing w:val="-8"/>
                <w:sz w:val="16"/>
              </w:rPr>
              <w:t>to</w:t>
            </w:r>
            <w:r>
              <w:rPr>
                <w:color w:val="FFFFFF"/>
                <w:spacing w:val="-15"/>
                <w:sz w:val="16"/>
              </w:rPr>
              <w:t> </w:t>
            </w:r>
            <w:r>
              <w:rPr>
                <w:color w:val="FFFFFF"/>
                <w:spacing w:val="-8"/>
                <w:sz w:val="16"/>
              </w:rPr>
              <w:t>outstanding </w:t>
            </w:r>
            <w:r>
              <w:rPr>
                <w:color w:val="FFFFFF"/>
                <w:spacing w:val="-2"/>
                <w:sz w:val="16"/>
              </w:rPr>
              <w:t>controls</w:t>
            </w:r>
            <w:r>
              <w:rPr>
                <w:color w:val="FFFFFF"/>
                <w:spacing w:val="-21"/>
                <w:sz w:val="16"/>
              </w:rPr>
              <w:t> </w:t>
            </w:r>
            <w:r>
              <w:rPr>
                <w:color w:val="FFFFFF"/>
                <w:spacing w:val="-2"/>
                <w:sz w:val="16"/>
              </w:rPr>
              <w:t>outlined</w:t>
            </w:r>
            <w:r>
              <w:rPr>
                <w:color w:val="FFFFFF"/>
                <w:spacing w:val="-21"/>
                <w:sz w:val="16"/>
              </w:rPr>
              <w:t> </w:t>
            </w:r>
            <w:r>
              <w:rPr>
                <w:color w:val="FFFFFF"/>
                <w:spacing w:val="-2"/>
                <w:sz w:val="16"/>
              </w:rPr>
              <w:t>in</w:t>
            </w:r>
            <w:r>
              <w:rPr>
                <w:color w:val="FFFFFF"/>
                <w:spacing w:val="-21"/>
                <w:sz w:val="16"/>
              </w:rPr>
              <w:t> </w:t>
            </w:r>
            <w:r>
              <w:rPr>
                <w:color w:val="FFFFFF"/>
                <w:spacing w:val="-2"/>
                <w:sz w:val="16"/>
              </w:rPr>
              <w:t>this</w:t>
            </w:r>
            <w:r>
              <w:rPr>
                <w:color w:val="FFFFFF"/>
                <w:spacing w:val="-21"/>
                <w:sz w:val="16"/>
              </w:rPr>
              <w:t> </w:t>
            </w:r>
            <w:r>
              <w:rPr>
                <w:color w:val="FFFFFF"/>
                <w:spacing w:val="-2"/>
                <w:sz w:val="16"/>
              </w:rPr>
              <w:t>column</w:t>
            </w: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28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31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0" w:lineRule="exact" w:before="24"/>
              <w:ind w:left="28" w:right="300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527" w:hRule="exact"/>
        </w:trPr>
        <w:tc>
          <w:tcPr>
            <w:tcW w:w="1116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1" w:right="198"/>
              <w:rPr>
                <w:sz w:val="20"/>
              </w:rPr>
            </w:pPr>
            <w:r>
              <w:rPr>
                <w:spacing w:val="-18"/>
                <w:sz w:val="20"/>
              </w:rPr>
              <w:t>Inadequate </w:t>
            </w:r>
            <w:r>
              <w:rPr>
                <w:spacing w:val="-10"/>
                <w:w w:val="90"/>
                <w:sz w:val="20"/>
              </w:rPr>
              <w:t>preparation </w:t>
            </w:r>
            <w:r>
              <w:rPr>
                <w:spacing w:val="-14"/>
                <w:sz w:val="20"/>
              </w:rPr>
              <w:t>for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14"/>
                <w:sz w:val="20"/>
              </w:rPr>
              <w:t>outdoor </w:t>
            </w:r>
            <w:r>
              <w:rPr>
                <w:spacing w:val="-8"/>
                <w:sz w:val="20"/>
              </w:rPr>
              <w:t>adventure </w:t>
            </w:r>
            <w:r>
              <w:rPr>
                <w:spacing w:val="-2"/>
                <w:sz w:val="20"/>
              </w:rPr>
              <w:t>activities</w:t>
            </w:r>
          </w:p>
        </w:tc>
        <w:tc>
          <w:tcPr>
            <w:tcW w:w="79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00" w:lineRule="exact" w:before="17"/>
              <w:ind w:left="51" w:right="167"/>
              <w:rPr>
                <w:sz w:val="20"/>
              </w:rPr>
            </w:pPr>
            <w:r>
              <w:rPr>
                <w:spacing w:val="-8"/>
                <w:sz w:val="20"/>
              </w:rPr>
              <w:t>Accidents/ </w:t>
            </w:r>
            <w:r>
              <w:rPr>
                <w:spacing w:val="-2"/>
                <w:sz w:val="20"/>
              </w:rPr>
              <w:t>incidents, </w:t>
            </w:r>
            <w:r>
              <w:rPr>
                <w:spacing w:val="-4"/>
                <w:sz w:val="20"/>
              </w:rPr>
              <w:t>dangerous </w:t>
            </w:r>
            <w:r>
              <w:rPr>
                <w:spacing w:val="-8"/>
                <w:w w:val="90"/>
                <w:sz w:val="20"/>
              </w:rPr>
              <w:t>occurrences </w:t>
            </w:r>
            <w:r>
              <w:rPr>
                <w:spacing w:val="-4"/>
                <w:sz w:val="20"/>
              </w:rPr>
              <w:t>and </w:t>
            </w:r>
            <w:r>
              <w:rPr>
                <w:spacing w:val="-2"/>
                <w:sz w:val="20"/>
              </w:rPr>
              <w:t>fatalities</w:t>
            </w:r>
          </w:p>
        </w:tc>
        <w:tc>
          <w:tcPr>
            <w:tcW w:w="970" w:type="dxa"/>
          </w:tcPr>
          <w:p>
            <w:pPr>
              <w:pStyle w:val="TableParagraph"/>
              <w:spacing w:before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022" w:type="dxa"/>
          </w:tcPr>
          <w:p>
            <w:pPr>
              <w:pStyle w:val="TableParagraph"/>
              <w:spacing w:line="206" w:lineRule="auto" w:before="46"/>
              <w:ind w:left="51" w:right="741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Permission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for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participation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in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activity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received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from </w:t>
            </w:r>
            <w:r>
              <w:rPr>
                <w:spacing w:val="-6"/>
                <w:sz w:val="20"/>
              </w:rPr>
              <w:t>parent/guardian</w:t>
            </w:r>
          </w:p>
        </w:tc>
        <w:tc>
          <w:tcPr>
            <w:tcW w:w="73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4" w:hRule="exact"/>
        </w:trPr>
        <w:tc>
          <w:tcPr>
            <w:tcW w:w="11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bottom w:val="nil"/>
            </w:tcBorders>
          </w:tcPr>
          <w:p>
            <w:pPr>
              <w:pStyle w:val="TableParagraph"/>
              <w:spacing w:before="9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022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89"/>
              <w:ind w:left="51" w:right="741"/>
              <w:rPr>
                <w:sz w:val="20"/>
              </w:rPr>
            </w:pPr>
            <w:r>
              <w:rPr>
                <w:spacing w:val="-12"/>
                <w:sz w:val="20"/>
              </w:rPr>
              <w:t>Information</w:t>
            </w:r>
            <w:r>
              <w:rPr>
                <w:spacing w:val="-29"/>
                <w:sz w:val="20"/>
              </w:rPr>
              <w:t> </w:t>
            </w:r>
            <w:r>
              <w:rPr>
                <w:spacing w:val="-12"/>
                <w:sz w:val="20"/>
              </w:rPr>
              <w:t>on</w:t>
            </w:r>
            <w:r>
              <w:rPr>
                <w:spacing w:val="-29"/>
                <w:sz w:val="20"/>
              </w:rPr>
              <w:t> </w:t>
            </w:r>
            <w:r>
              <w:rPr>
                <w:spacing w:val="-12"/>
                <w:sz w:val="20"/>
              </w:rPr>
              <w:t>particular</w:t>
            </w:r>
            <w:r>
              <w:rPr>
                <w:spacing w:val="-29"/>
                <w:sz w:val="20"/>
              </w:rPr>
              <w:t> </w:t>
            </w:r>
            <w:r>
              <w:rPr>
                <w:spacing w:val="-12"/>
                <w:sz w:val="20"/>
              </w:rPr>
              <w:t>medical</w:t>
            </w:r>
            <w:r>
              <w:rPr>
                <w:spacing w:val="-29"/>
                <w:sz w:val="20"/>
              </w:rPr>
              <w:t> </w:t>
            </w:r>
            <w:r>
              <w:rPr>
                <w:spacing w:val="-12"/>
                <w:sz w:val="20"/>
              </w:rPr>
              <w:t>conditions</w:t>
            </w:r>
            <w:r>
              <w:rPr>
                <w:spacing w:val="-29"/>
                <w:sz w:val="20"/>
              </w:rPr>
              <w:t> </w:t>
            </w:r>
            <w:r>
              <w:rPr>
                <w:spacing w:val="-12"/>
                <w:sz w:val="20"/>
              </w:rPr>
              <w:t>has</w:t>
            </w:r>
            <w:r>
              <w:rPr>
                <w:spacing w:val="-29"/>
                <w:sz w:val="20"/>
              </w:rPr>
              <w:t> </w:t>
            </w:r>
            <w:r>
              <w:rPr>
                <w:spacing w:val="-12"/>
                <w:sz w:val="20"/>
              </w:rPr>
              <w:t>been </w:t>
            </w:r>
            <w:r>
              <w:rPr>
                <w:spacing w:val="-14"/>
                <w:sz w:val="20"/>
              </w:rPr>
              <w:t>received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and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recorded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by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person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organising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the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outdoor </w:t>
            </w:r>
            <w:r>
              <w:rPr>
                <w:spacing w:val="-6"/>
                <w:sz w:val="20"/>
              </w:rPr>
              <w:t>adventure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activity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" w:hRule="exact"/>
        </w:trPr>
        <w:tc>
          <w:tcPr>
            <w:tcW w:w="111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auto" w:before="8"/>
              <w:ind w:left="51" w:right="167"/>
              <w:rPr>
                <w:sz w:val="20"/>
              </w:rPr>
            </w:pPr>
            <w:r>
              <w:rPr>
                <w:sz w:val="20"/>
              </w:rPr>
              <w:t>due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to </w:t>
            </w:r>
            <w:r>
              <w:rPr>
                <w:spacing w:val="-16"/>
                <w:sz w:val="20"/>
              </w:rPr>
              <w:t>inadequate </w:t>
            </w:r>
            <w:r>
              <w:rPr>
                <w:spacing w:val="-9"/>
                <w:w w:val="90"/>
                <w:sz w:val="20"/>
              </w:rPr>
              <w:t>preparation</w:t>
            </w:r>
          </w:p>
        </w:tc>
        <w:tc>
          <w:tcPr>
            <w:tcW w:w="97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8" w:hRule="exact"/>
        </w:trPr>
        <w:tc>
          <w:tcPr>
            <w:tcW w:w="11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before="1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022" w:type="dxa"/>
          </w:tcPr>
          <w:p>
            <w:pPr>
              <w:pStyle w:val="TableParagraph"/>
              <w:spacing w:line="206" w:lineRule="auto" w:before="100"/>
              <w:ind w:left="51" w:right="793"/>
              <w:rPr>
                <w:sz w:val="20"/>
              </w:rPr>
            </w:pPr>
            <w:r>
              <w:rPr>
                <w:spacing w:val="-10"/>
                <w:sz w:val="20"/>
              </w:rPr>
              <w:t>Safety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instructions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provided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students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including </w:t>
            </w:r>
            <w:r>
              <w:rPr>
                <w:spacing w:val="-14"/>
                <w:sz w:val="20"/>
              </w:rPr>
              <w:t>information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correct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clothing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equipment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required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8" w:hRule="exact"/>
        </w:trPr>
        <w:tc>
          <w:tcPr>
            <w:tcW w:w="111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8"/>
              <w:ind w:left="51" w:right="326"/>
              <w:rPr>
                <w:sz w:val="20"/>
              </w:rPr>
            </w:pPr>
            <w:r>
              <w:rPr>
                <w:spacing w:val="-6"/>
                <w:sz w:val="20"/>
              </w:rPr>
              <w:t>Students </w:t>
            </w:r>
            <w:r>
              <w:rPr>
                <w:spacing w:val="-8"/>
                <w:w w:val="90"/>
                <w:sz w:val="20"/>
              </w:rPr>
              <w:t>separated</w:t>
            </w:r>
          </w:p>
        </w:tc>
        <w:tc>
          <w:tcPr>
            <w:tcW w:w="970" w:type="dxa"/>
            <w:vMerge w:val="restart"/>
          </w:tcPr>
          <w:p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022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06" w:lineRule="auto" w:before="102"/>
              <w:ind w:left="51" w:right="741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Appropriately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stocked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first-aid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kit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and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trained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first-aider </w:t>
            </w:r>
            <w:r>
              <w:rPr>
                <w:spacing w:val="-2"/>
                <w:sz w:val="20"/>
              </w:rPr>
              <w:t>available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" w:hRule="exact"/>
        </w:trPr>
        <w:tc>
          <w:tcPr>
            <w:tcW w:w="11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51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from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2"/>
                <w:sz w:val="20"/>
              </w:rPr>
              <w:t>group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exact"/>
        </w:trPr>
        <w:tc>
          <w:tcPr>
            <w:tcW w:w="11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bottom w:val="nil"/>
            </w:tcBorders>
          </w:tcPr>
          <w:p>
            <w:pPr>
              <w:pStyle w:val="TableParagraph"/>
              <w:spacing w:before="9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022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73"/>
              <w:ind w:left="51" w:right="741"/>
              <w:rPr>
                <w:sz w:val="20"/>
              </w:rPr>
            </w:pPr>
            <w:r>
              <w:rPr>
                <w:spacing w:val="-14"/>
                <w:sz w:val="20"/>
              </w:rPr>
              <w:t>When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adventure/outdoor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activities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provided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by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 </w:t>
            </w:r>
            <w:r>
              <w:rPr>
                <w:spacing w:val="-4"/>
                <w:w w:val="90"/>
                <w:sz w:val="20"/>
              </w:rPr>
              <w:t>company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it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is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good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practice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that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group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leader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5"/>
                <w:w w:val="90"/>
                <w:sz w:val="20"/>
              </w:rPr>
              <w:t>has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exact"/>
        </w:trPr>
        <w:tc>
          <w:tcPr>
            <w:tcW w:w="11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51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obtained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assurances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in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writing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from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the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provider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that: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exact"/>
        </w:trPr>
        <w:tc>
          <w:tcPr>
            <w:tcW w:w="111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72"/>
              <w:ind w:left="5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Risks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have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been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assessed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that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provider’s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exact"/>
        </w:trPr>
        <w:tc>
          <w:tcPr>
            <w:tcW w:w="11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51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employees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are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competent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to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instruct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and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lead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participants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exact"/>
        </w:trPr>
        <w:tc>
          <w:tcPr>
            <w:tcW w:w="11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51"/>
              <w:rPr>
                <w:sz w:val="20"/>
              </w:rPr>
            </w:pPr>
            <w:r>
              <w:rPr>
                <w:spacing w:val="-14"/>
                <w:sz w:val="20"/>
              </w:rPr>
              <w:t>of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the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group’s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age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range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on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the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activity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exact"/>
        </w:trPr>
        <w:tc>
          <w:tcPr>
            <w:tcW w:w="111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72"/>
              <w:ind w:left="51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The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equipment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is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appropriate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and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that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its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safe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condition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is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exact"/>
        </w:trPr>
        <w:tc>
          <w:tcPr>
            <w:tcW w:w="11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51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checked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before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each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use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exact"/>
        </w:trPr>
        <w:tc>
          <w:tcPr>
            <w:tcW w:w="111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72"/>
              <w:ind w:left="51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There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are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emergency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procedures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(including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arrangements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exact"/>
        </w:trPr>
        <w:tc>
          <w:tcPr>
            <w:tcW w:w="11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2" w:type="dxa"/>
            <w:tcBorders>
              <w:top w:val="nil"/>
            </w:tcBorders>
          </w:tcPr>
          <w:p>
            <w:pPr>
              <w:pStyle w:val="TableParagraph"/>
              <w:spacing w:line="215" w:lineRule="exact"/>
              <w:ind w:left="5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for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alerting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group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leader)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exact"/>
        </w:trPr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before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022" w:type="dxa"/>
          </w:tcPr>
          <w:p>
            <w:pPr>
              <w:pStyle w:val="TableParagraph"/>
              <w:spacing w:before="39"/>
              <w:ind w:left="51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Adequate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number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of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supervisory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adults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present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2" w:hRule="exact"/>
        </w:trPr>
        <w:tc>
          <w:tcPr>
            <w:tcW w:w="111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tcBorders>
              <w:bottom w:val="nil"/>
            </w:tcBorders>
          </w:tcPr>
          <w:p>
            <w:pPr>
              <w:pStyle w:val="TableParagraph"/>
              <w:spacing w:before="8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022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67"/>
              <w:ind w:left="51" w:right="741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Principal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and/or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designated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person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responsible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for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safety, </w:t>
            </w:r>
            <w:r>
              <w:rPr>
                <w:spacing w:val="-12"/>
                <w:sz w:val="20"/>
              </w:rPr>
              <w:t>health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and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welfare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2"/>
                <w:sz w:val="20"/>
              </w:rPr>
              <w:t>is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2"/>
                <w:sz w:val="20"/>
              </w:rPr>
              <w:t>aware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2"/>
                <w:sz w:val="20"/>
              </w:rPr>
              <w:t>of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2"/>
                <w:sz w:val="20"/>
              </w:rPr>
              <w:t>the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2"/>
                <w:sz w:val="20"/>
              </w:rPr>
              <w:t>location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2"/>
                <w:sz w:val="20"/>
              </w:rPr>
              <w:t>of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2"/>
                <w:sz w:val="20"/>
              </w:rPr>
              <w:t>the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2"/>
                <w:sz w:val="20"/>
              </w:rPr>
              <w:t>group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exact"/>
        </w:trPr>
        <w:tc>
          <w:tcPr>
            <w:tcW w:w="11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2" w:type="dxa"/>
            <w:tcBorders>
              <w:top w:val="nil"/>
            </w:tcBorders>
          </w:tcPr>
          <w:p>
            <w:pPr>
              <w:pStyle w:val="TableParagraph"/>
              <w:spacing w:line="215" w:lineRule="exact"/>
              <w:ind w:left="51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and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duration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of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visit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exact"/>
        </w:trPr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before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022" w:type="dxa"/>
          </w:tcPr>
          <w:p>
            <w:pPr>
              <w:pStyle w:val="TableParagraph"/>
              <w:spacing w:before="56"/>
              <w:ind w:left="5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Safety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briefing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for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adults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assisting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supervision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8" w:hRule="exact"/>
        </w:trPr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before="9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022" w:type="dxa"/>
          </w:tcPr>
          <w:p>
            <w:pPr>
              <w:pStyle w:val="TableParagraph"/>
              <w:spacing w:line="206" w:lineRule="auto" w:before="98"/>
              <w:ind w:left="51" w:right="74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Head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count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carried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out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before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departure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before </w:t>
            </w:r>
            <w:r>
              <w:rPr>
                <w:sz w:val="20"/>
              </w:rPr>
              <w:t>return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journey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exact"/>
        </w:trPr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before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022" w:type="dxa"/>
          </w:tcPr>
          <w:p>
            <w:pPr>
              <w:pStyle w:val="TableParagraph"/>
              <w:spacing w:before="54"/>
              <w:ind w:left="5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Supervisor(s)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has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a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fully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charged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mobile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phone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8" w:hRule="exact"/>
        </w:trPr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before="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022" w:type="dxa"/>
          </w:tcPr>
          <w:p>
            <w:pPr>
              <w:pStyle w:val="TableParagraph"/>
              <w:spacing w:line="206" w:lineRule="auto" w:before="90"/>
              <w:ind w:left="51" w:right="74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Students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made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aware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action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to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take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if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separated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from </w:t>
            </w:r>
            <w:r>
              <w:rPr>
                <w:spacing w:val="-4"/>
                <w:sz w:val="20"/>
              </w:rPr>
              <w:t>group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8" w:hRule="exact"/>
        </w:trPr>
        <w:tc>
          <w:tcPr>
            <w:tcW w:w="1116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tcBorders>
              <w:bottom w:val="nil"/>
            </w:tcBorders>
          </w:tcPr>
          <w:p>
            <w:pPr>
              <w:pStyle w:val="TableParagraph"/>
              <w:spacing w:before="7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022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53"/>
              <w:ind w:left="51" w:right="741"/>
              <w:rPr>
                <w:sz w:val="20"/>
              </w:rPr>
            </w:pPr>
            <w:r>
              <w:rPr>
                <w:spacing w:val="-6"/>
                <w:sz w:val="20"/>
              </w:rPr>
              <w:t>Emergency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6"/>
                <w:sz w:val="20"/>
              </w:rPr>
              <w:t>phone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6"/>
                <w:sz w:val="20"/>
              </w:rPr>
              <w:t>numbers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6"/>
                <w:sz w:val="20"/>
              </w:rPr>
              <w:t>must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6"/>
                <w:sz w:val="20"/>
              </w:rPr>
              <w:t>be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6"/>
                <w:sz w:val="20"/>
              </w:rPr>
              <w:t>held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6"/>
                <w:sz w:val="20"/>
              </w:rPr>
              <w:t>by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6"/>
                <w:sz w:val="20"/>
              </w:rPr>
              <w:t>trip </w:t>
            </w:r>
            <w:r>
              <w:rPr>
                <w:spacing w:val="-4"/>
                <w:w w:val="90"/>
                <w:sz w:val="20"/>
              </w:rPr>
              <w:t>supervisor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for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each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trip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available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to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all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supervisors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9" w:hRule="exact"/>
        </w:trPr>
        <w:tc>
          <w:tcPr>
            <w:tcW w:w="1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2" w:type="dxa"/>
            <w:tcBorders>
              <w:top w:val="nil"/>
            </w:tcBorders>
          </w:tcPr>
          <w:p>
            <w:pPr>
              <w:pStyle w:val="TableParagraph"/>
              <w:spacing w:line="215" w:lineRule="exact"/>
              <w:ind w:left="51"/>
              <w:rPr>
                <w:sz w:val="20"/>
              </w:rPr>
            </w:pPr>
            <w:r>
              <w:rPr>
                <w:spacing w:val="-12"/>
                <w:sz w:val="20"/>
              </w:rPr>
              <w:t>and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2"/>
                <w:sz w:val="20"/>
              </w:rPr>
              <w:t>students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2"/>
                <w:sz w:val="20"/>
              </w:rPr>
              <w:t>where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2"/>
                <w:sz w:val="20"/>
              </w:rPr>
              <w:t>the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2"/>
                <w:sz w:val="20"/>
              </w:rPr>
              <w:t>need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2"/>
                <w:sz w:val="20"/>
              </w:rPr>
              <w:t>arises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64"/>
        <w:ind w:left="0" w:right="264" w:firstLine="0"/>
        <w:jc w:val="right"/>
        <w:rPr>
          <w:sz w:val="14"/>
        </w:rPr>
      </w:pP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p>
      <w:pPr>
        <w:spacing w:after="0"/>
        <w:jc w:val="right"/>
        <w:rPr>
          <w:sz w:val="14"/>
        </w:rPr>
        <w:sectPr>
          <w:type w:val="continuous"/>
          <w:pgSz w:w="16840" w:h="11910" w:orient="landscape"/>
          <w:pgMar w:top="0" w:bottom="280" w:left="740" w:right="740"/>
        </w:sectPr>
      </w:pPr>
    </w:p>
    <w:p>
      <w:pPr>
        <w:pStyle w:val="BodyText"/>
        <w:spacing w:before="90" w:after="58"/>
      </w:pPr>
      <w:r>
        <w:rPr/>
        <w:pict>
          <v:shape style="position:absolute;margin-left:.0pt;margin-top:544.614563pt;width:51.2pt;height:50.7pt;mso-position-horizontal-relative:page;mso-position-vertical-relative:page;z-index:-15953408" id="docshape3" coordorigin="0,10892" coordsize="1024,1014" path="m0,10892l0,11906,1023,11906,1015,11817,1002,11743,984,11671,961,11601,934,11533,902,11467,866,11404,826,11344,782,11287,735,11232,684,11181,629,11134,572,11090,512,11050,449,11014,383,10982,315,10955,245,10932,173,10914,99,10901,24,10893,0,10892xe" filled="true" fillcolor="#6cb33f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.0172pt;margin-top:563.733887pt;width:15.25pt;height:13.3pt;mso-position-horizontal-relative:page;mso-position-vertical-relative:page;z-index:15730176" type="#_x0000_t202" id="docshape4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77</w:t>
                  </w:r>
                </w:p>
              </w:txbxContent>
            </v:textbox>
            <w10:wrap type="none"/>
          </v:shape>
        </w:pict>
      </w:r>
      <w:r>
        <w:rPr>
          <w:color w:val="6CB33F"/>
          <w:spacing w:val="-2"/>
          <w:w w:val="90"/>
        </w:rPr>
        <w:t>Extra</w:t>
      </w:r>
      <w:r>
        <w:rPr>
          <w:color w:val="6CB33F"/>
          <w:spacing w:val="-22"/>
          <w:w w:val="90"/>
        </w:rPr>
        <w:t> </w:t>
      </w:r>
      <w:r>
        <w:rPr>
          <w:color w:val="6CB33F"/>
          <w:spacing w:val="-2"/>
          <w:w w:val="90"/>
        </w:rPr>
        <w:t>Curriculum</w:t>
      </w:r>
      <w:r>
        <w:rPr>
          <w:color w:val="6CB33F"/>
          <w:spacing w:val="-22"/>
          <w:w w:val="90"/>
        </w:rPr>
        <w:t> </w:t>
      </w:r>
      <w:r>
        <w:rPr>
          <w:color w:val="6CB33F"/>
          <w:spacing w:val="-2"/>
          <w:w w:val="90"/>
        </w:rPr>
        <w:t>Activities</w:t>
      </w:r>
      <w:r>
        <w:rPr>
          <w:color w:val="6CB33F"/>
          <w:spacing w:val="-21"/>
          <w:w w:val="90"/>
        </w:rPr>
        <w:t> </w:t>
      </w:r>
      <w:r>
        <w:rPr>
          <w:color w:val="6CB33F"/>
          <w:spacing w:val="-2"/>
          <w:w w:val="90"/>
        </w:rPr>
        <w:t>-</w:t>
      </w:r>
      <w:r>
        <w:rPr>
          <w:color w:val="6CB33F"/>
          <w:spacing w:val="-22"/>
          <w:w w:val="90"/>
        </w:rPr>
        <w:t> </w:t>
      </w:r>
      <w:r>
        <w:rPr>
          <w:color w:val="6CB33F"/>
          <w:spacing w:val="-2"/>
          <w:w w:val="90"/>
        </w:rPr>
        <w:t>No.38</w:t>
      </w:r>
      <w:r>
        <w:rPr>
          <w:color w:val="6CB33F"/>
          <w:spacing w:val="-22"/>
          <w:w w:val="90"/>
        </w:rPr>
        <w:t> </w:t>
      </w:r>
      <w:r>
        <w:rPr>
          <w:color w:val="6CB33F"/>
          <w:spacing w:val="-2"/>
          <w:w w:val="90"/>
        </w:rPr>
        <w:t>Outdoor</w:t>
      </w:r>
      <w:r>
        <w:rPr>
          <w:color w:val="6CB33F"/>
          <w:spacing w:val="-21"/>
          <w:w w:val="90"/>
        </w:rPr>
        <w:t> </w:t>
      </w:r>
      <w:r>
        <w:rPr>
          <w:color w:val="6CB33F"/>
          <w:spacing w:val="-2"/>
          <w:w w:val="90"/>
        </w:rPr>
        <w:t>Adventure</w:t>
      </w:r>
      <w:r>
        <w:rPr>
          <w:color w:val="6CB33F"/>
          <w:spacing w:val="-22"/>
          <w:w w:val="90"/>
        </w:rPr>
        <w:t> </w:t>
      </w:r>
      <w:r>
        <w:rPr>
          <w:color w:val="6CB33F"/>
          <w:spacing w:val="-2"/>
          <w:w w:val="90"/>
        </w:rPr>
        <w:t>Activity</w:t>
      </w:r>
      <w:r>
        <w:rPr>
          <w:color w:val="6CB33F"/>
          <w:spacing w:val="-22"/>
          <w:w w:val="90"/>
        </w:rPr>
        <w:t> </w:t>
      </w:r>
      <w:r>
        <w:rPr>
          <w:color w:val="6CB33F"/>
          <w:spacing w:val="-2"/>
          <w:w w:val="90"/>
        </w:rPr>
        <w:t>cont’d.</w:t>
      </w:r>
      <w:r>
        <w:rPr>
          <w:color w:val="6CB33F"/>
          <w:spacing w:val="-21"/>
          <w:w w:val="90"/>
        </w:rPr>
        <w:t> </w:t>
      </w:r>
      <w:r>
        <w:rPr>
          <w:spacing w:val="-2"/>
          <w:w w:val="90"/>
        </w:rPr>
        <w:t>(List</w:t>
      </w:r>
      <w:r>
        <w:rPr>
          <w:spacing w:val="-22"/>
          <w:w w:val="90"/>
        </w:rPr>
        <w:t> </w:t>
      </w:r>
      <w:r>
        <w:rPr>
          <w:spacing w:val="-2"/>
          <w:w w:val="90"/>
        </w:rPr>
        <w:t>additional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hazards,</w:t>
      </w:r>
      <w:r>
        <w:rPr>
          <w:spacing w:val="-22"/>
          <w:w w:val="90"/>
        </w:rPr>
        <w:t> </w:t>
      </w:r>
      <w:r>
        <w:rPr>
          <w:spacing w:val="-2"/>
          <w:w w:val="90"/>
        </w:rPr>
        <w:t>risks</w:t>
      </w:r>
      <w:r>
        <w:rPr>
          <w:spacing w:val="-22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controls</w:t>
      </w:r>
      <w:r>
        <w:rPr>
          <w:spacing w:val="-22"/>
          <w:w w:val="90"/>
        </w:rPr>
        <w:t> </w:t>
      </w:r>
      <w:r>
        <w:rPr>
          <w:spacing w:val="-2"/>
          <w:w w:val="90"/>
        </w:rPr>
        <w:t>particular</w:t>
      </w:r>
      <w:r>
        <w:rPr>
          <w:spacing w:val="-22"/>
          <w:w w:val="90"/>
        </w:rPr>
        <w:t> </w:t>
      </w:r>
      <w:r>
        <w:rPr>
          <w:spacing w:val="-2"/>
          <w:w w:val="90"/>
        </w:rPr>
        <w:t>to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your</w:t>
      </w:r>
      <w:r>
        <w:rPr>
          <w:spacing w:val="-22"/>
          <w:w w:val="90"/>
        </w:rPr>
        <w:t> </w:t>
      </w:r>
      <w:r>
        <w:rPr>
          <w:spacing w:val="-2"/>
          <w:w w:val="90"/>
        </w:rPr>
        <w:t>school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using</w:t>
      </w:r>
      <w:r>
        <w:rPr>
          <w:spacing w:val="-22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22"/>
          <w:w w:val="90"/>
        </w:rPr>
        <w:t> </w:t>
      </w:r>
      <w:r>
        <w:rPr>
          <w:spacing w:val="-2"/>
          <w:w w:val="90"/>
        </w:rPr>
        <w:t>blank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template</w:t>
      </w:r>
      <w:r>
        <w:rPr>
          <w:spacing w:val="-22"/>
          <w:w w:val="90"/>
        </w:rPr>
        <w:t> </w:t>
      </w:r>
      <w:r>
        <w:rPr>
          <w:spacing w:val="-2"/>
          <w:w w:val="90"/>
        </w:rPr>
        <w:t>no.55)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805"/>
        <w:gridCol w:w="1323"/>
        <w:gridCol w:w="978"/>
        <w:gridCol w:w="4671"/>
        <w:gridCol w:w="730"/>
        <w:gridCol w:w="2782"/>
        <w:gridCol w:w="1271"/>
        <w:gridCol w:w="1300"/>
      </w:tblGrid>
      <w:tr>
        <w:trPr>
          <w:trHeight w:val="1123" w:hRule="atLeast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33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3" w:right="172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4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4"/>
                <w:sz w:val="20"/>
              </w:rPr>
              <w:t>hazard </w:t>
            </w:r>
            <w:r>
              <w:rPr>
                <w:color w:val="FFFFFF"/>
                <w:spacing w:val="-22"/>
                <w:sz w:val="20"/>
              </w:rPr>
              <w:t>present?</w:t>
            </w:r>
            <w:r>
              <w:rPr>
                <w:color w:val="FFFFFF"/>
                <w:spacing w:val="-4"/>
                <w:sz w:val="20"/>
              </w:rPr>
              <w:t> Y/N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3" w:right="520"/>
              <w:rPr>
                <w:sz w:val="20"/>
              </w:rPr>
            </w:pPr>
            <w:r>
              <w:rPr>
                <w:color w:val="FFFFFF"/>
                <w:spacing w:val="-18"/>
                <w:sz w:val="20"/>
              </w:rPr>
              <w:t>Whatis</w:t>
            </w:r>
            <w:r>
              <w:rPr>
                <w:color w:val="FFFFFF"/>
                <w:spacing w:val="-48"/>
                <w:sz w:val="20"/>
              </w:rPr>
              <w:t> </w:t>
            </w:r>
            <w:r>
              <w:rPr>
                <w:color w:val="FFFFFF"/>
                <w:spacing w:val="-1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34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Riskrating</w:t>
            </w:r>
          </w:p>
          <w:p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H=High</w:t>
            </w:r>
          </w:p>
          <w:p>
            <w:pPr>
              <w:pStyle w:val="TableParagraph"/>
              <w:spacing w:line="259" w:lineRule="auto" w:before="14"/>
              <w:ind w:left="34" w:right="202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M=Medium </w:t>
            </w:r>
            <w:r>
              <w:rPr>
                <w:color w:val="FFFFFF"/>
                <w:spacing w:val="-2"/>
                <w:sz w:val="16"/>
              </w:rPr>
              <w:t>L=Low</w:t>
            </w:r>
          </w:p>
        </w:tc>
        <w:tc>
          <w:tcPr>
            <w:tcW w:w="467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34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34" w:right="501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will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be </w:t>
            </w:r>
            <w:r>
              <w:rPr>
                <w:color w:val="FFFFFF"/>
                <w:spacing w:val="-2"/>
                <w:sz w:val="20"/>
              </w:rPr>
              <w:t>reduced)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4" w:right="166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278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06" w:lineRule="auto" w:before="51"/>
              <w:ind w:left="62" w:right="791"/>
              <w:rPr>
                <w:sz w:val="18"/>
              </w:rPr>
            </w:pPr>
            <w:r>
              <w:rPr>
                <w:color w:val="FFFFFF"/>
                <w:spacing w:val="-6"/>
                <w:w w:val="90"/>
                <w:sz w:val="18"/>
              </w:rPr>
              <w:t>Action/to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do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list/outstanding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</w:p>
          <w:p>
            <w:pPr>
              <w:pStyle w:val="TableParagraph"/>
              <w:spacing w:line="232" w:lineRule="auto" w:before="120"/>
              <w:ind w:left="62" w:right="33"/>
              <w:rPr>
                <w:sz w:val="16"/>
              </w:rPr>
            </w:pPr>
            <w:r>
              <w:rPr>
                <w:color w:val="FFFFFF"/>
                <w:spacing w:val="-8"/>
                <w:sz w:val="16"/>
              </w:rPr>
              <w:t>*Risk</w:t>
            </w:r>
            <w:r>
              <w:rPr>
                <w:color w:val="FFFFFF"/>
                <w:spacing w:val="-15"/>
                <w:sz w:val="16"/>
              </w:rPr>
              <w:t> </w:t>
            </w:r>
            <w:r>
              <w:rPr>
                <w:color w:val="FFFFFF"/>
                <w:spacing w:val="-8"/>
                <w:sz w:val="16"/>
              </w:rPr>
              <w:t>rating</w:t>
            </w:r>
            <w:r>
              <w:rPr>
                <w:color w:val="FFFFFF"/>
                <w:spacing w:val="-15"/>
                <w:sz w:val="16"/>
              </w:rPr>
              <w:t> </w:t>
            </w:r>
            <w:r>
              <w:rPr>
                <w:color w:val="FFFFFF"/>
                <w:spacing w:val="-8"/>
                <w:sz w:val="16"/>
              </w:rPr>
              <w:t>applies</w:t>
            </w:r>
            <w:r>
              <w:rPr>
                <w:color w:val="FFFFFF"/>
                <w:spacing w:val="-15"/>
                <w:sz w:val="16"/>
              </w:rPr>
              <w:t> </w:t>
            </w:r>
            <w:r>
              <w:rPr>
                <w:color w:val="FFFFFF"/>
                <w:spacing w:val="-8"/>
                <w:sz w:val="16"/>
              </w:rPr>
              <w:t>to</w:t>
            </w:r>
            <w:r>
              <w:rPr>
                <w:color w:val="FFFFFF"/>
                <w:spacing w:val="-15"/>
                <w:sz w:val="16"/>
              </w:rPr>
              <w:t> </w:t>
            </w:r>
            <w:r>
              <w:rPr>
                <w:color w:val="FFFFFF"/>
                <w:spacing w:val="-8"/>
                <w:sz w:val="16"/>
              </w:rPr>
              <w:t>outstanding </w:t>
            </w:r>
            <w:r>
              <w:rPr>
                <w:color w:val="FFFFFF"/>
                <w:spacing w:val="-2"/>
                <w:sz w:val="16"/>
              </w:rPr>
              <w:t>controls</w:t>
            </w:r>
            <w:r>
              <w:rPr>
                <w:color w:val="FFFFFF"/>
                <w:spacing w:val="-21"/>
                <w:sz w:val="16"/>
              </w:rPr>
              <w:t> </w:t>
            </w:r>
            <w:r>
              <w:rPr>
                <w:color w:val="FFFFFF"/>
                <w:spacing w:val="-2"/>
                <w:sz w:val="16"/>
              </w:rPr>
              <w:t>outlined</w:t>
            </w:r>
            <w:r>
              <w:rPr>
                <w:color w:val="FFFFFF"/>
                <w:spacing w:val="-21"/>
                <w:sz w:val="16"/>
              </w:rPr>
              <w:t> </w:t>
            </w:r>
            <w:r>
              <w:rPr>
                <w:color w:val="FFFFFF"/>
                <w:spacing w:val="-2"/>
                <w:sz w:val="16"/>
              </w:rPr>
              <w:t>in</w:t>
            </w:r>
            <w:r>
              <w:rPr>
                <w:color w:val="FFFFFF"/>
                <w:spacing w:val="-21"/>
                <w:sz w:val="16"/>
              </w:rPr>
              <w:t> </w:t>
            </w:r>
            <w:r>
              <w:rPr>
                <w:color w:val="FFFFFF"/>
                <w:spacing w:val="-2"/>
                <w:sz w:val="16"/>
              </w:rPr>
              <w:t>this</w:t>
            </w:r>
            <w:r>
              <w:rPr>
                <w:color w:val="FFFFFF"/>
                <w:spacing w:val="-21"/>
                <w:sz w:val="16"/>
              </w:rPr>
              <w:t> </w:t>
            </w:r>
            <w:r>
              <w:rPr>
                <w:color w:val="FFFFFF"/>
                <w:spacing w:val="-2"/>
                <w:sz w:val="16"/>
              </w:rPr>
              <w:t>column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3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3" w:right="28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1444" w:hRule="atLeast"/>
        </w:trPr>
        <w:tc>
          <w:tcPr>
            <w:tcW w:w="1276" w:type="dxa"/>
          </w:tcPr>
          <w:p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pacing w:val="-16"/>
                <w:sz w:val="20"/>
              </w:rPr>
              <w:t>Road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2"/>
                <w:sz w:val="20"/>
              </w:rPr>
              <w:t>collision</w:t>
            </w:r>
          </w:p>
          <w:p>
            <w:pPr>
              <w:pStyle w:val="TableParagraph"/>
              <w:spacing w:line="206" w:lineRule="auto" w:before="194"/>
              <w:ind w:left="56" w:right="459"/>
              <w:rPr>
                <w:sz w:val="20"/>
              </w:rPr>
            </w:pPr>
            <w:r>
              <w:rPr>
                <w:spacing w:val="-2"/>
                <w:sz w:val="20"/>
              </w:rPr>
              <w:t>Unsafe </w:t>
            </w:r>
            <w:r>
              <w:rPr>
                <w:spacing w:val="-12"/>
                <w:w w:val="90"/>
                <w:sz w:val="20"/>
              </w:rPr>
              <w:t>road</w:t>
            </w:r>
            <w:r>
              <w:rPr>
                <w:spacing w:val="-40"/>
                <w:w w:val="90"/>
                <w:sz w:val="20"/>
              </w:rPr>
              <w:t> </w:t>
            </w:r>
            <w:r>
              <w:rPr>
                <w:spacing w:val="-12"/>
                <w:w w:val="90"/>
                <w:sz w:val="20"/>
              </w:rPr>
              <w:t>travel</w:t>
            </w:r>
          </w:p>
          <w:p>
            <w:pPr>
              <w:pStyle w:val="TableParagraph"/>
              <w:spacing w:line="207" w:lineRule="exact"/>
              <w:ind w:left="56"/>
              <w:rPr>
                <w:sz w:val="20"/>
              </w:rPr>
            </w:pPr>
            <w:r>
              <w:rPr>
                <w:spacing w:val="-5"/>
                <w:sz w:val="20"/>
              </w:rPr>
              <w:t>arrangements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spacing w:line="206" w:lineRule="auto" w:before="45"/>
              <w:ind w:left="57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Serious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injury/ </w:t>
            </w:r>
            <w:r>
              <w:rPr>
                <w:spacing w:val="-2"/>
                <w:sz w:val="20"/>
              </w:rPr>
              <w:t>death</w:t>
            </w:r>
          </w:p>
        </w:tc>
        <w:tc>
          <w:tcPr>
            <w:tcW w:w="978" w:type="dxa"/>
          </w:tcPr>
          <w:p>
            <w:pPr>
              <w:pStyle w:val="TableParagraph"/>
              <w:spacing w:before="19"/>
              <w:ind w:right="4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671" w:type="dxa"/>
          </w:tcPr>
          <w:p>
            <w:pPr>
              <w:pStyle w:val="TableParagraph"/>
              <w:spacing w:line="206" w:lineRule="auto" w:before="45"/>
              <w:ind w:left="58" w:right="413"/>
              <w:rPr>
                <w:sz w:val="20"/>
              </w:rPr>
            </w:pPr>
            <w:r>
              <w:rPr>
                <w:spacing w:val="-12"/>
                <w:sz w:val="20"/>
              </w:rPr>
              <w:t>Safety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2"/>
                <w:sz w:val="20"/>
              </w:rPr>
              <w:t>belts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2"/>
                <w:sz w:val="20"/>
              </w:rPr>
              <w:t>must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2"/>
                <w:sz w:val="20"/>
              </w:rPr>
              <w:t>be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2"/>
                <w:sz w:val="20"/>
              </w:rPr>
              <w:t>worn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2"/>
                <w:sz w:val="20"/>
              </w:rPr>
              <w:t>where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2"/>
                <w:sz w:val="20"/>
              </w:rPr>
              <w:t>students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2"/>
                <w:sz w:val="20"/>
              </w:rPr>
              <w:t>are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2"/>
                <w:sz w:val="20"/>
              </w:rPr>
              <w:t>being </w:t>
            </w:r>
            <w:r>
              <w:rPr>
                <w:spacing w:val="-4"/>
                <w:w w:val="90"/>
                <w:sz w:val="20"/>
              </w:rPr>
              <w:t>transported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by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road.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Safety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belts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must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not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be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shared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19" w:hRule="atLeast"/>
        </w:trPr>
        <w:tc>
          <w:tcPr>
            <w:tcW w:w="1276" w:type="dxa"/>
          </w:tcPr>
          <w:p>
            <w:pPr>
              <w:pStyle w:val="TableParagraph"/>
              <w:spacing w:line="206" w:lineRule="auto" w:before="45"/>
              <w:ind w:left="56" w:right="253"/>
              <w:rPr>
                <w:sz w:val="20"/>
              </w:rPr>
            </w:pPr>
            <w:r>
              <w:rPr>
                <w:spacing w:val="-20"/>
                <w:sz w:val="20"/>
              </w:rPr>
              <w:t>Poor</w:t>
            </w:r>
            <w:r>
              <w:rPr>
                <w:spacing w:val="-46"/>
                <w:sz w:val="20"/>
              </w:rPr>
              <w:t> </w:t>
            </w:r>
            <w:r>
              <w:rPr>
                <w:spacing w:val="-20"/>
                <w:sz w:val="20"/>
              </w:rPr>
              <w:t>weather </w:t>
            </w:r>
            <w:r>
              <w:rPr>
                <w:spacing w:val="-2"/>
                <w:sz w:val="20"/>
              </w:rPr>
              <w:t>conditions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spacing w:before="19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Hypothermia</w:t>
            </w:r>
          </w:p>
        </w:tc>
        <w:tc>
          <w:tcPr>
            <w:tcW w:w="978" w:type="dxa"/>
          </w:tcPr>
          <w:p>
            <w:pPr>
              <w:pStyle w:val="TableParagraph"/>
              <w:spacing w:before="19"/>
              <w:ind w:right="4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671" w:type="dxa"/>
          </w:tcPr>
          <w:p>
            <w:pPr>
              <w:pStyle w:val="TableParagraph"/>
              <w:spacing w:line="206" w:lineRule="auto" w:before="45"/>
              <w:ind w:left="58" w:right="413"/>
              <w:rPr>
                <w:sz w:val="20"/>
              </w:rPr>
            </w:pPr>
            <w:r>
              <w:rPr>
                <w:spacing w:val="-12"/>
                <w:sz w:val="20"/>
              </w:rPr>
              <w:t>Weather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conditions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assessed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on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the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day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and </w:t>
            </w:r>
            <w:r>
              <w:rPr>
                <w:spacing w:val="-8"/>
                <w:sz w:val="20"/>
              </w:rPr>
              <w:t>considered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8"/>
                <w:sz w:val="20"/>
              </w:rPr>
              <w:t>suitable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8"/>
                <w:sz w:val="20"/>
              </w:rPr>
              <w:t>for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8"/>
                <w:sz w:val="20"/>
              </w:rPr>
              <w:t>activity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740" w:hRule="atLeast"/>
        </w:trPr>
        <w:tc>
          <w:tcPr>
            <w:tcW w:w="1276" w:type="dxa"/>
          </w:tcPr>
          <w:p>
            <w:pPr>
              <w:pStyle w:val="TableParagraph"/>
              <w:spacing w:line="206" w:lineRule="auto" w:before="45"/>
              <w:ind w:left="56" w:right="386"/>
              <w:rPr>
                <w:sz w:val="20"/>
              </w:rPr>
            </w:pPr>
            <w:r>
              <w:rPr>
                <w:spacing w:val="-6"/>
                <w:sz w:val="20"/>
              </w:rPr>
              <w:t>Defective </w:t>
            </w:r>
            <w:r>
              <w:rPr>
                <w:spacing w:val="-18"/>
                <w:sz w:val="20"/>
              </w:rPr>
              <w:t>equipment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spacing w:line="206" w:lineRule="auto" w:before="45"/>
              <w:ind w:left="57" w:right="671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General </w:t>
            </w:r>
            <w:r>
              <w:rPr>
                <w:spacing w:val="-14"/>
                <w:sz w:val="20"/>
              </w:rPr>
              <w:t>injuries</w:t>
            </w:r>
          </w:p>
        </w:tc>
        <w:tc>
          <w:tcPr>
            <w:tcW w:w="978" w:type="dxa"/>
          </w:tcPr>
          <w:p>
            <w:pPr>
              <w:pStyle w:val="TableParagraph"/>
              <w:spacing w:before="19"/>
              <w:ind w:right="4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671" w:type="dxa"/>
          </w:tcPr>
          <w:p>
            <w:pPr>
              <w:pStyle w:val="TableParagraph"/>
              <w:spacing w:before="19"/>
              <w:ind w:left="58"/>
              <w:rPr>
                <w:sz w:val="20"/>
              </w:rPr>
            </w:pPr>
            <w:r>
              <w:rPr>
                <w:spacing w:val="-12"/>
                <w:sz w:val="20"/>
              </w:rPr>
              <w:t>Visual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2"/>
                <w:sz w:val="20"/>
              </w:rPr>
              <w:t>inspection</w:t>
            </w:r>
            <w:r>
              <w:rPr>
                <w:spacing w:val="-29"/>
                <w:sz w:val="20"/>
              </w:rPr>
              <w:t> </w:t>
            </w:r>
            <w:r>
              <w:rPr>
                <w:spacing w:val="-12"/>
                <w:sz w:val="20"/>
              </w:rPr>
              <w:t>of</w:t>
            </w:r>
            <w:r>
              <w:rPr>
                <w:spacing w:val="-29"/>
                <w:sz w:val="20"/>
              </w:rPr>
              <w:t> </w:t>
            </w:r>
            <w:r>
              <w:rPr>
                <w:spacing w:val="-12"/>
                <w:sz w:val="20"/>
              </w:rPr>
              <w:t>school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2"/>
                <w:sz w:val="20"/>
              </w:rPr>
              <w:t>owned</w:t>
            </w:r>
            <w:r>
              <w:rPr>
                <w:spacing w:val="-29"/>
                <w:sz w:val="20"/>
              </w:rPr>
              <w:t> </w:t>
            </w:r>
            <w:r>
              <w:rPr>
                <w:spacing w:val="-12"/>
                <w:sz w:val="20"/>
              </w:rPr>
              <w:t>equipment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39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28" w:lineRule="auto" w:before="194"/>
        <w:ind w:right="4686"/>
      </w:pPr>
      <w:r>
        <w:rPr>
          <w:spacing w:val="-10"/>
        </w:rPr>
        <w:t>If</w:t>
      </w:r>
      <w:r>
        <w:rPr>
          <w:spacing w:val="-25"/>
        </w:rPr>
        <w:t> </w:t>
      </w:r>
      <w:r>
        <w:rPr>
          <w:spacing w:val="-10"/>
        </w:rPr>
        <w:t>there</w:t>
      </w:r>
      <w:r>
        <w:rPr>
          <w:spacing w:val="-25"/>
        </w:rPr>
        <w:t> </w:t>
      </w:r>
      <w:r>
        <w:rPr>
          <w:spacing w:val="-10"/>
        </w:rPr>
        <w:t>is</w:t>
      </w:r>
      <w:r>
        <w:rPr>
          <w:spacing w:val="-25"/>
        </w:rPr>
        <w:t> </w:t>
      </w:r>
      <w:r>
        <w:rPr>
          <w:spacing w:val="-10"/>
        </w:rPr>
        <w:t>one</w:t>
      </w:r>
      <w:r>
        <w:rPr>
          <w:spacing w:val="-25"/>
        </w:rPr>
        <w:t> </w:t>
      </w:r>
      <w:r>
        <w:rPr>
          <w:spacing w:val="-10"/>
        </w:rPr>
        <w:t>or</w:t>
      </w:r>
      <w:r>
        <w:rPr>
          <w:spacing w:val="-25"/>
        </w:rPr>
        <w:t> </w:t>
      </w:r>
      <w:r>
        <w:rPr>
          <w:spacing w:val="-10"/>
        </w:rPr>
        <w:t>more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(H)</w:t>
      </w:r>
      <w:r>
        <w:rPr>
          <w:spacing w:val="-25"/>
        </w:rPr>
        <w:t> </w:t>
      </w:r>
      <w:r>
        <w:rPr>
          <w:spacing w:val="-10"/>
        </w:rPr>
        <w:t>actions</w:t>
      </w:r>
      <w:r>
        <w:rPr>
          <w:spacing w:val="-25"/>
        </w:rPr>
        <w:t> </w:t>
      </w:r>
      <w:r>
        <w:rPr>
          <w:spacing w:val="-10"/>
        </w:rPr>
        <w:t>needed,</w:t>
      </w:r>
      <w:r>
        <w:rPr>
          <w:spacing w:val="-25"/>
        </w:rPr>
        <w:t> </w:t>
      </w:r>
      <w:r>
        <w:rPr>
          <w:spacing w:val="-10"/>
        </w:rPr>
        <w:t>then</w:t>
      </w:r>
      <w:r>
        <w:rPr>
          <w:spacing w:val="-25"/>
        </w:rPr>
        <w:t> </w:t>
      </w:r>
      <w:r>
        <w:rPr>
          <w:spacing w:val="-10"/>
        </w:rPr>
        <w:t>the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of</w:t>
      </w:r>
      <w:r>
        <w:rPr>
          <w:spacing w:val="-25"/>
        </w:rPr>
        <w:t> </w:t>
      </w:r>
      <w:r>
        <w:rPr>
          <w:spacing w:val="-10"/>
        </w:rPr>
        <w:t>injury</w:t>
      </w:r>
      <w:r>
        <w:rPr>
          <w:spacing w:val="-25"/>
        </w:rPr>
        <w:t> </w:t>
      </w:r>
      <w:r>
        <w:rPr>
          <w:spacing w:val="-10"/>
        </w:rPr>
        <w:t>could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and</w:t>
      </w:r>
      <w:r>
        <w:rPr>
          <w:spacing w:val="-25"/>
        </w:rPr>
        <w:t> </w:t>
      </w:r>
      <w:r>
        <w:rPr>
          <w:spacing w:val="-10"/>
        </w:rPr>
        <w:t>immediate</w:t>
      </w:r>
      <w:r>
        <w:rPr>
          <w:spacing w:val="-25"/>
        </w:rPr>
        <w:t> </w:t>
      </w:r>
      <w:r>
        <w:rPr>
          <w:spacing w:val="-10"/>
        </w:rPr>
        <w:t>action</w:t>
      </w:r>
      <w:r>
        <w:rPr>
          <w:spacing w:val="-25"/>
        </w:rPr>
        <w:t> </w:t>
      </w:r>
      <w:r>
        <w:rPr>
          <w:spacing w:val="-10"/>
        </w:rPr>
        <w:t>should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taken. Medium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(M)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possible.</w:t>
      </w:r>
      <w:r>
        <w:rPr>
          <w:spacing w:val="68"/>
        </w:rPr>
        <w:t> </w:t>
      </w:r>
      <w:r>
        <w:rPr>
          <w:spacing w:val="-10"/>
        </w:rPr>
        <w:t>Low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(L)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practicable.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tabs>
          <w:tab w:pos="2959" w:val="left" w:leader="none"/>
          <w:tab w:pos="9067" w:val="left" w:leader="none"/>
          <w:tab w:pos="9470" w:val="left" w:leader="none"/>
          <w:tab w:pos="10239" w:val="left" w:leader="none"/>
          <w:tab w:pos="10666" w:val="left" w:leader="none"/>
          <w:tab w:pos="14000" w:val="left" w:leader="none"/>
        </w:tabs>
      </w:pPr>
      <w:r>
        <w:rPr>
          <w:spacing w:val="-2"/>
          <w:w w:val="90"/>
        </w:rPr>
        <w:t>Risk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Assessment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carried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out</w:t>
      </w:r>
      <w:r>
        <w:rPr>
          <w:spacing w:val="-19"/>
          <w:w w:val="90"/>
        </w:rPr>
        <w:t> </w:t>
      </w:r>
      <w:r>
        <w:rPr>
          <w:spacing w:val="-5"/>
          <w:w w:val="90"/>
        </w:rPr>
        <w:t>by: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spacing w:val="-2"/>
        </w:rPr>
        <w:t>Date:</w:t>
      </w:r>
      <w:r>
        <w:rPr/>
        <w:tab/>
      </w:r>
      <w:r>
        <w:rPr>
          <w:spacing w:val="-10"/>
        </w:rPr>
        <w:t>/</w:t>
      </w:r>
      <w:r>
        <w:rPr/>
        <w:tab/>
      </w:r>
      <w:r>
        <w:rPr>
          <w:spacing w:val="-10"/>
        </w:rPr>
        <w:t>/</w:t>
      </w:r>
      <w:r>
        <w:rPr/>
        <w:tab/>
      </w:r>
      <w:r>
        <w:rPr>
          <w:spacing w:val="-6"/>
          <w:vertAlign w:val="subscript"/>
        </w:rPr>
        <w:t>©</w:t>
      </w:r>
      <w:r>
        <w:rPr>
          <w:spacing w:val="-39"/>
          <w:vertAlign w:val="baseline"/>
        </w:rPr>
        <w:t> </w:t>
      </w:r>
      <w:r>
        <w:rPr>
          <w:spacing w:val="-6"/>
          <w:vertAlign w:val="subscript"/>
        </w:rPr>
        <w:t>All</w:t>
      </w:r>
      <w:r>
        <w:rPr>
          <w:spacing w:val="-38"/>
          <w:vertAlign w:val="baseline"/>
        </w:rPr>
        <w:t> </w:t>
      </w:r>
      <w:r>
        <w:rPr>
          <w:spacing w:val="-6"/>
          <w:vertAlign w:val="subscript"/>
        </w:rPr>
        <w:t>Rights</w:t>
      </w:r>
      <w:r>
        <w:rPr>
          <w:spacing w:val="-39"/>
          <w:vertAlign w:val="baseline"/>
        </w:rPr>
        <w:t> </w:t>
      </w:r>
      <w:r>
        <w:rPr>
          <w:spacing w:val="-6"/>
          <w:vertAlign w:val="subscript"/>
        </w:rPr>
        <w:t>Reserved</w:t>
      </w:r>
    </w:p>
    <w:sectPr>
      <w:pgSz w:w="16840" w:h="11910" w:orient="landscape"/>
      <w:pgMar w:top="640" w:bottom="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0"/>
    </w:pPr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2023-02-22T12:14:43Z</dcterms:created>
  <dcterms:modified xsi:type="dcterms:W3CDTF">2023-02-22T12:14:43Z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