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152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4"/>
        <w:ind w:left="0"/>
        <w:rPr>
          <w:rFonts w:ascii="Times New Roman"/>
          <w:sz w:val="25"/>
        </w:rPr>
      </w:pPr>
    </w:p>
    <w:p>
      <w:pPr>
        <w:pStyle w:val="BodyText"/>
        <w:spacing w:before="103" w:after="18"/>
      </w:pPr>
      <w:r>
        <w:rPr>
          <w:color w:val="6CB33F"/>
          <w:spacing w:val="-2"/>
          <w:w w:val="90"/>
        </w:rPr>
        <w:t>Extra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Curriculum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Activities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No.38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Outdoor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Adventure</w:t>
      </w:r>
      <w:r>
        <w:rPr>
          <w:color w:val="6CB33F"/>
          <w:spacing w:val="-19"/>
          <w:w w:val="90"/>
        </w:rPr>
        <w:t> </w:t>
      </w:r>
      <w:r>
        <w:rPr>
          <w:color w:val="6CB33F"/>
          <w:spacing w:val="-2"/>
          <w:w w:val="90"/>
        </w:rPr>
        <w:t>Activity</w:t>
      </w:r>
      <w:r>
        <w:rPr>
          <w:color w:val="6CB33F"/>
          <w:spacing w:val="-19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790"/>
        <w:gridCol w:w="1136"/>
        <w:gridCol w:w="970"/>
        <w:gridCol w:w="5022"/>
        <w:gridCol w:w="731"/>
        <w:gridCol w:w="2774"/>
        <w:gridCol w:w="1282"/>
        <w:gridCol w:w="1314"/>
      </w:tblGrid>
      <w:tr>
        <w:trPr>
          <w:trHeight w:val="928" w:hRule="exact"/>
        </w:trPr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28" w:right="16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28" w:right="338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28" w:right="20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502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before="188"/>
              <w:ind w:left="2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w w:val="90"/>
                <w:sz w:val="20"/>
              </w:rPr>
              <w:t>reduced)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28" w:right="17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77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56" w:right="789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232" w:lineRule="auto" w:before="120"/>
              <w:ind w:left="56" w:right="31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*Risk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rating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applies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to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outstanding </w:t>
            </w:r>
            <w:r>
              <w:rPr>
                <w:color w:val="FFFFFF"/>
                <w:spacing w:val="-2"/>
                <w:sz w:val="16"/>
              </w:rPr>
              <w:t>controls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outlined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this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column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2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28" w:right="30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527" w:hRule="exact"/>
        </w:trPr>
        <w:tc>
          <w:tcPr>
            <w:tcW w:w="11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1" w:right="198"/>
              <w:rPr>
                <w:sz w:val="20"/>
              </w:rPr>
            </w:pPr>
            <w:r>
              <w:rPr>
                <w:spacing w:val="-18"/>
                <w:sz w:val="20"/>
              </w:rPr>
              <w:t>Inadequate </w:t>
            </w:r>
            <w:r>
              <w:rPr>
                <w:spacing w:val="-10"/>
                <w:w w:val="90"/>
                <w:sz w:val="20"/>
              </w:rPr>
              <w:t>preparation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4"/>
                <w:sz w:val="20"/>
              </w:rPr>
              <w:t>outdoor </w:t>
            </w:r>
            <w:r>
              <w:rPr>
                <w:spacing w:val="-8"/>
                <w:sz w:val="20"/>
              </w:rPr>
              <w:t>adventure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7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0" w:lineRule="exact" w:before="17"/>
              <w:ind w:left="51" w:right="167"/>
              <w:rPr>
                <w:sz w:val="20"/>
              </w:rPr>
            </w:pPr>
            <w:r>
              <w:rPr>
                <w:spacing w:val="-8"/>
                <w:sz w:val="20"/>
              </w:rPr>
              <w:t>Accidents/ </w:t>
            </w:r>
            <w:r>
              <w:rPr>
                <w:spacing w:val="-2"/>
                <w:sz w:val="20"/>
              </w:rPr>
              <w:t>incidents, </w:t>
            </w:r>
            <w:r>
              <w:rPr>
                <w:spacing w:val="-4"/>
                <w:sz w:val="20"/>
              </w:rPr>
              <w:t>dangerous </w:t>
            </w:r>
            <w:r>
              <w:rPr>
                <w:spacing w:val="-8"/>
                <w:w w:val="90"/>
                <w:sz w:val="20"/>
              </w:rPr>
              <w:t>occurrences </w:t>
            </w:r>
            <w:r>
              <w:rPr>
                <w:spacing w:val="-4"/>
                <w:sz w:val="20"/>
              </w:rPr>
              <w:t>and </w:t>
            </w:r>
            <w:r>
              <w:rPr>
                <w:spacing w:val="-2"/>
                <w:sz w:val="20"/>
              </w:rPr>
              <w:t>fatalities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</w:tcPr>
          <w:p>
            <w:pPr>
              <w:pStyle w:val="TableParagraph"/>
              <w:spacing w:line="206" w:lineRule="auto" w:before="46"/>
              <w:ind w:left="51" w:right="741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Permission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participation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activity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received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 </w:t>
            </w:r>
            <w:r>
              <w:rPr>
                <w:spacing w:val="-6"/>
                <w:sz w:val="20"/>
              </w:rPr>
              <w:t>parent/guardian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spacing w:before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89"/>
              <w:ind w:left="51" w:right="741"/>
              <w:rPr>
                <w:sz w:val="20"/>
              </w:rPr>
            </w:pPr>
            <w:r>
              <w:rPr>
                <w:spacing w:val="-12"/>
                <w:sz w:val="20"/>
              </w:rPr>
              <w:t>Information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particular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medical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conditions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has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been </w:t>
            </w:r>
            <w:r>
              <w:rPr>
                <w:spacing w:val="-14"/>
                <w:sz w:val="20"/>
              </w:rPr>
              <w:t>received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recorded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person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organising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outdoor </w:t>
            </w:r>
            <w:r>
              <w:rPr>
                <w:spacing w:val="-6"/>
                <w:sz w:val="20"/>
              </w:rPr>
              <w:t>adventure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activity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" w:hRule="exact"/>
        </w:trPr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8"/>
              <w:ind w:left="51" w:right="167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16"/>
                <w:sz w:val="20"/>
              </w:rPr>
              <w:t>inadequate </w:t>
            </w:r>
            <w:r>
              <w:rPr>
                <w:spacing w:val="-9"/>
                <w:w w:val="90"/>
                <w:sz w:val="20"/>
              </w:rPr>
              <w:t>preparation</w:t>
            </w: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</w:tcPr>
          <w:p>
            <w:pPr>
              <w:pStyle w:val="TableParagraph"/>
              <w:spacing w:line="206" w:lineRule="auto" w:before="100"/>
              <w:ind w:left="51" w:right="793"/>
              <w:rPr>
                <w:sz w:val="20"/>
              </w:rPr>
            </w:pPr>
            <w:r>
              <w:rPr>
                <w:spacing w:val="-10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instructions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provided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students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including </w:t>
            </w:r>
            <w:r>
              <w:rPr>
                <w:spacing w:val="-14"/>
                <w:sz w:val="20"/>
              </w:rPr>
              <w:t>information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correct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clothing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required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exact"/>
        </w:trPr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38"/>
              <w:ind w:left="51" w:right="326"/>
              <w:rPr>
                <w:sz w:val="20"/>
              </w:rPr>
            </w:pPr>
            <w:r>
              <w:rPr>
                <w:spacing w:val="-6"/>
                <w:sz w:val="20"/>
              </w:rPr>
              <w:t>Students </w:t>
            </w:r>
            <w:r>
              <w:rPr>
                <w:spacing w:val="-8"/>
                <w:w w:val="90"/>
                <w:sz w:val="20"/>
              </w:rPr>
              <w:t>separated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spacing w:before="1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102"/>
              <w:ind w:left="51" w:right="741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Appropriately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stocked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first-aid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kit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trained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first-aider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from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group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spacing w:before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73"/>
              <w:ind w:left="51" w:right="741"/>
              <w:rPr>
                <w:sz w:val="20"/>
              </w:rPr>
            </w:pPr>
            <w:r>
              <w:rPr>
                <w:spacing w:val="-14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adventure/outdoor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activities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provided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 </w:t>
            </w:r>
            <w:r>
              <w:rPr>
                <w:spacing w:val="-4"/>
                <w:w w:val="90"/>
                <w:sz w:val="20"/>
              </w:rPr>
              <w:t>company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good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practice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that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the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group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leader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has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obtained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assurances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writing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from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provider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that: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exact"/>
        </w:trPr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72"/>
              <w:ind w:left="5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Risks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have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been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assessed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that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the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provider’s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5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employees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competent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instruct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lead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participants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14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group’s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age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range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activity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exact"/>
        </w:trPr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72"/>
              <w:ind w:left="5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appropriate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that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its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condition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checked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before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each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use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exact"/>
        </w:trPr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72"/>
              <w:ind w:left="5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There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emergency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procedures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(including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arrangements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alerting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group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leader)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exact"/>
        </w:trPr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</w:tcPr>
          <w:p>
            <w:pPr>
              <w:pStyle w:val="TableParagraph"/>
              <w:spacing w:before="39"/>
              <w:ind w:left="5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Adequate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number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of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supervisory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adults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present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exact"/>
        </w:trPr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spacing w:before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67"/>
              <w:ind w:left="51" w:right="741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Principal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and/or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designated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person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responsible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safety, </w:t>
            </w:r>
            <w:r>
              <w:rPr>
                <w:spacing w:val="-12"/>
                <w:sz w:val="20"/>
              </w:rPr>
              <w:t>health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welfare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aware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location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group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exact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and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duration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of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visit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exact"/>
        </w:trPr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</w:tcPr>
          <w:p>
            <w:pPr>
              <w:pStyle w:val="TableParagraph"/>
              <w:spacing w:before="56"/>
              <w:ind w:left="5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Safety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briefing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for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adults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assisting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in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supervision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8" w:hRule="exact"/>
        </w:trPr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</w:tcPr>
          <w:p>
            <w:pPr>
              <w:pStyle w:val="TableParagraph"/>
              <w:spacing w:line="206" w:lineRule="auto" w:before="98"/>
              <w:ind w:left="51" w:right="7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Head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count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carried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out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before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departure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before </w:t>
            </w:r>
            <w:r>
              <w:rPr>
                <w:sz w:val="20"/>
              </w:rPr>
              <w:t>return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journey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exact"/>
        </w:trPr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</w:tcPr>
          <w:p>
            <w:pPr>
              <w:pStyle w:val="TableParagraph"/>
              <w:spacing w:before="54"/>
              <w:ind w:left="5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Supervisor(s)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has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fully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charged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mobile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phone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exact"/>
        </w:trPr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</w:tcPr>
          <w:p>
            <w:pPr>
              <w:pStyle w:val="TableParagraph"/>
              <w:spacing w:line="206" w:lineRule="auto" w:before="90"/>
              <w:ind w:left="51" w:right="7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Students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made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aware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of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action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to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take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if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separated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from </w:t>
            </w:r>
            <w:r>
              <w:rPr>
                <w:spacing w:val="-4"/>
                <w:sz w:val="20"/>
              </w:rPr>
              <w:t>group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exac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spacing w:before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022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53"/>
              <w:ind w:left="51" w:right="741"/>
              <w:rPr>
                <w:sz w:val="20"/>
              </w:rPr>
            </w:pPr>
            <w:r>
              <w:rPr>
                <w:spacing w:val="-6"/>
                <w:sz w:val="20"/>
              </w:rPr>
              <w:t>Emergency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6"/>
                <w:sz w:val="20"/>
              </w:rPr>
              <w:t>phone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6"/>
                <w:sz w:val="20"/>
              </w:rPr>
              <w:t>numbers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6"/>
                <w:sz w:val="20"/>
              </w:rPr>
              <w:t>must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6"/>
                <w:sz w:val="20"/>
              </w:rPr>
              <w:t>held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6"/>
                <w:sz w:val="20"/>
              </w:rPr>
              <w:t>trip </w:t>
            </w:r>
            <w:r>
              <w:rPr>
                <w:spacing w:val="-4"/>
                <w:w w:val="90"/>
                <w:sz w:val="20"/>
              </w:rPr>
              <w:t>supervisor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for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each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trip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available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to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all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supervisors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exac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12"/>
                <w:sz w:val="20"/>
              </w:rPr>
              <w:t>and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students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where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need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2"/>
                <w:sz w:val="20"/>
              </w:rPr>
              <w:t>arises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64"/>
        <w:ind w:left="0" w:right="26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40"/>
        </w:sectPr>
      </w:pPr>
    </w:p>
    <w:p>
      <w:pPr>
        <w:pStyle w:val="BodyText"/>
        <w:spacing w:before="90" w:after="58"/>
      </w:pPr>
      <w:r>
        <w:rPr/>
        <w:pict>
          <v:shape style="position:absolute;margin-left:.0pt;margin-top:544.614563pt;width:51.2pt;height:50.7pt;mso-position-horizontal-relative:page;mso-position-vertical-relative:page;z-index:-15953408" id="docshape3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2"/>
          <w:w w:val="90"/>
        </w:rPr>
        <w:t>Extra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Curriculum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Activities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No.38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Outdoor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Adventure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Activity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cont’d.</w:t>
      </w:r>
      <w:r>
        <w:rPr>
          <w:color w:val="6CB33F"/>
          <w:spacing w:val="-2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805"/>
        <w:gridCol w:w="1323"/>
        <w:gridCol w:w="978"/>
        <w:gridCol w:w="4671"/>
        <w:gridCol w:w="730"/>
        <w:gridCol w:w="2782"/>
        <w:gridCol w:w="1271"/>
        <w:gridCol w:w="1300"/>
      </w:tblGrid>
      <w:tr>
        <w:trPr>
          <w:trHeight w:val="1123" w:hRule="atLeast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17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20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20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46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0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4" w:right="16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2" w:right="791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line="232" w:lineRule="auto" w:before="120"/>
              <w:ind w:left="62" w:right="33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*Risk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rating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applies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to</w:t>
            </w:r>
            <w:r>
              <w:rPr>
                <w:color w:val="FFFFFF"/>
                <w:spacing w:val="-15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outstanding </w:t>
            </w:r>
            <w:r>
              <w:rPr>
                <w:color w:val="FFFFFF"/>
                <w:spacing w:val="-2"/>
                <w:sz w:val="16"/>
              </w:rPr>
              <w:t>controls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outlined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this</w:t>
            </w:r>
            <w:r>
              <w:rPr>
                <w:color w:val="FFFFFF"/>
                <w:spacing w:val="-2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column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8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444" w:hRule="atLeast"/>
        </w:trPr>
        <w:tc>
          <w:tcPr>
            <w:tcW w:w="1276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Road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2"/>
                <w:sz w:val="20"/>
              </w:rPr>
              <w:t>collision</w:t>
            </w:r>
          </w:p>
          <w:p>
            <w:pPr>
              <w:pStyle w:val="TableParagraph"/>
              <w:spacing w:line="206" w:lineRule="auto" w:before="194"/>
              <w:ind w:left="56" w:right="459"/>
              <w:rPr>
                <w:sz w:val="20"/>
              </w:rPr>
            </w:pPr>
            <w:r>
              <w:rPr>
                <w:spacing w:val="-2"/>
                <w:sz w:val="20"/>
              </w:rPr>
              <w:t>Unsafe </w:t>
            </w:r>
            <w:r>
              <w:rPr>
                <w:spacing w:val="-12"/>
                <w:w w:val="90"/>
                <w:sz w:val="20"/>
              </w:rPr>
              <w:t>road</w:t>
            </w:r>
            <w:r>
              <w:rPr>
                <w:spacing w:val="-40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travel</w:t>
            </w:r>
          </w:p>
          <w:p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arrangements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06" w:lineRule="auto" w:before="45"/>
              <w:ind w:left="5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Serious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injury/ </w:t>
            </w:r>
            <w:r>
              <w:rPr>
                <w:spacing w:val="-2"/>
                <w:sz w:val="20"/>
              </w:rPr>
              <w:t>death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right="4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671" w:type="dxa"/>
          </w:tcPr>
          <w:p>
            <w:pPr>
              <w:pStyle w:val="TableParagraph"/>
              <w:spacing w:line="206" w:lineRule="auto" w:before="45"/>
              <w:ind w:left="58" w:right="413"/>
              <w:rPr>
                <w:sz w:val="20"/>
              </w:rPr>
            </w:pPr>
            <w:r>
              <w:rPr>
                <w:spacing w:val="-12"/>
                <w:sz w:val="20"/>
              </w:rPr>
              <w:t>Safety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belts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must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worn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where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students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are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being </w:t>
            </w:r>
            <w:r>
              <w:rPr>
                <w:spacing w:val="-4"/>
                <w:w w:val="90"/>
                <w:sz w:val="20"/>
              </w:rPr>
              <w:t>transported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by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road.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Safety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belts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must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not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shared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9" w:hRule="atLeast"/>
        </w:trPr>
        <w:tc>
          <w:tcPr>
            <w:tcW w:w="1276" w:type="dxa"/>
          </w:tcPr>
          <w:p>
            <w:pPr>
              <w:pStyle w:val="TableParagraph"/>
              <w:spacing w:line="206" w:lineRule="auto" w:before="45"/>
              <w:ind w:left="56" w:right="253"/>
              <w:rPr>
                <w:sz w:val="20"/>
              </w:rPr>
            </w:pPr>
            <w:r>
              <w:rPr>
                <w:spacing w:val="-20"/>
                <w:sz w:val="20"/>
              </w:rPr>
              <w:t>Poor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20"/>
                <w:sz w:val="20"/>
              </w:rPr>
              <w:t>weather </w:t>
            </w:r>
            <w:r>
              <w:rPr>
                <w:spacing w:val="-2"/>
                <w:sz w:val="20"/>
              </w:rPr>
              <w:t>conditions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Hypothermia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right="4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671" w:type="dxa"/>
          </w:tcPr>
          <w:p>
            <w:pPr>
              <w:pStyle w:val="TableParagraph"/>
              <w:spacing w:line="206" w:lineRule="auto" w:before="45"/>
              <w:ind w:left="58" w:right="413"/>
              <w:rPr>
                <w:sz w:val="20"/>
              </w:rPr>
            </w:pPr>
            <w:r>
              <w:rPr>
                <w:spacing w:val="-12"/>
                <w:sz w:val="20"/>
              </w:rPr>
              <w:t>Weather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conditions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assessed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the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day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and </w:t>
            </w:r>
            <w:r>
              <w:rPr>
                <w:spacing w:val="-8"/>
                <w:sz w:val="20"/>
              </w:rPr>
              <w:t>considered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suitable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for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activity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40" w:hRule="atLeast"/>
        </w:trPr>
        <w:tc>
          <w:tcPr>
            <w:tcW w:w="1276" w:type="dxa"/>
          </w:tcPr>
          <w:p>
            <w:pPr>
              <w:pStyle w:val="TableParagraph"/>
              <w:spacing w:line="206" w:lineRule="auto" w:before="45"/>
              <w:ind w:left="56" w:right="386"/>
              <w:rPr>
                <w:sz w:val="20"/>
              </w:rPr>
            </w:pPr>
            <w:r>
              <w:rPr>
                <w:spacing w:val="-6"/>
                <w:sz w:val="20"/>
              </w:rPr>
              <w:t>Defective </w:t>
            </w:r>
            <w:r>
              <w:rPr>
                <w:spacing w:val="-18"/>
                <w:sz w:val="20"/>
              </w:rPr>
              <w:t>equipment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06" w:lineRule="auto" w:before="45"/>
              <w:ind w:left="57" w:right="67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General </w:t>
            </w:r>
            <w:r>
              <w:rPr>
                <w:spacing w:val="-14"/>
                <w:sz w:val="20"/>
              </w:rPr>
              <w:t>injuries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right="4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671" w:type="dxa"/>
          </w:tcPr>
          <w:p>
            <w:pPr>
              <w:pStyle w:val="TableParagraph"/>
              <w:spacing w:before="19"/>
              <w:ind w:left="58"/>
              <w:rPr>
                <w:sz w:val="20"/>
              </w:rPr>
            </w:pPr>
            <w:r>
              <w:rPr>
                <w:spacing w:val="-12"/>
                <w:sz w:val="20"/>
              </w:rPr>
              <w:t>Visual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inspection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school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owned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equipment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9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94"/>
        <w:ind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tabs>
          <w:tab w:pos="2959" w:val="left" w:leader="none"/>
          <w:tab w:pos="9067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Date: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6"/>
          <w:vertAlign w:val="subscript"/>
        </w:rPr>
        <w:t>©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All</w:t>
      </w:r>
      <w:r>
        <w:rPr>
          <w:spacing w:val="-38"/>
          <w:vertAlign w:val="baseline"/>
        </w:rPr>
        <w:t> </w:t>
      </w:r>
      <w:r>
        <w:rPr>
          <w:spacing w:val="-6"/>
          <w:vertAlign w:val="subscript"/>
        </w:rPr>
        <w:t>Rights</w:t>
      </w:r>
      <w:r>
        <w:rPr>
          <w:spacing w:val="-39"/>
          <w:vertAlign w:val="baseline"/>
        </w:rPr>
        <w:t> </w:t>
      </w:r>
      <w:r>
        <w:rPr>
          <w:spacing w:val="-6"/>
          <w:vertAlign w:val="subscript"/>
        </w:rPr>
        <w:t>Reserved</w:t>
      </w:r>
    </w:p>
    <w:sectPr>
      <w:pgSz w:w="16840" w:h="11910" w:orient="landscape"/>
      <w:pgMar w:top="64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2023-02-22T12:14:43Z</dcterms:created>
  <dcterms:modified xsi:type="dcterms:W3CDTF">2023-02-22T12:14:43Z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